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425B5B">
      <w:bookmarkStart w:id="0" w:name="_GoBack"/>
      <w:bookmarkEnd w:id="0"/>
    </w:p>
    <w:p w:rsidR="00F61E1E" w:rsidRDefault="00F61E1E">
      <w:r>
        <w:tab/>
      </w:r>
      <w:r>
        <w:tab/>
      </w:r>
      <w:r>
        <w:tab/>
      </w:r>
      <w:r>
        <w:tab/>
      </w:r>
      <w:r>
        <w:tab/>
      </w:r>
      <w:r>
        <w:tab/>
      </w:r>
      <w:r>
        <w:tab/>
      </w:r>
      <w:r>
        <w:tab/>
      </w:r>
      <w:r>
        <w:tab/>
      </w:r>
      <w:r>
        <w:tab/>
        <w:t>Village of Wolcott</w:t>
      </w:r>
    </w:p>
    <w:p w:rsidR="00F61E1E" w:rsidRDefault="00F61E1E">
      <w:r>
        <w:tab/>
      </w:r>
      <w:r>
        <w:tab/>
      </w:r>
      <w:r>
        <w:tab/>
      </w:r>
      <w:r>
        <w:tab/>
      </w:r>
      <w:r>
        <w:tab/>
      </w:r>
      <w:r>
        <w:tab/>
      </w:r>
      <w:r>
        <w:tab/>
      </w:r>
      <w:r>
        <w:tab/>
      </w:r>
      <w:r>
        <w:tab/>
      </w:r>
      <w:r>
        <w:tab/>
        <w:t>Board of Trustees</w:t>
      </w:r>
    </w:p>
    <w:p w:rsidR="00F61E1E" w:rsidRDefault="00F61E1E">
      <w:r>
        <w:tab/>
      </w:r>
      <w:r>
        <w:tab/>
      </w:r>
      <w:r>
        <w:tab/>
      </w:r>
      <w:r>
        <w:tab/>
      </w:r>
      <w:r>
        <w:tab/>
      </w:r>
      <w:r>
        <w:tab/>
      </w:r>
      <w:r>
        <w:tab/>
      </w:r>
      <w:r>
        <w:tab/>
      </w:r>
      <w:r>
        <w:tab/>
      </w:r>
      <w:r>
        <w:tab/>
        <w:t>March 25, 2014</w:t>
      </w:r>
    </w:p>
    <w:p w:rsidR="00F61E1E" w:rsidRDefault="00F61E1E">
      <w:r>
        <w:tab/>
      </w:r>
      <w:r>
        <w:tab/>
      </w:r>
      <w:r>
        <w:tab/>
      </w:r>
      <w:r>
        <w:tab/>
      </w:r>
      <w:r>
        <w:tab/>
      </w:r>
      <w:r>
        <w:tab/>
      </w:r>
      <w:r>
        <w:tab/>
      </w:r>
      <w:r>
        <w:tab/>
      </w:r>
      <w:r>
        <w:tab/>
      </w:r>
      <w:r>
        <w:tab/>
        <w:t>7:00 PM</w:t>
      </w:r>
    </w:p>
    <w:p w:rsidR="00F61E1E" w:rsidRDefault="00F61E1E"/>
    <w:p w:rsidR="00F61E1E" w:rsidRDefault="00F61E1E">
      <w:r>
        <w:t>Members Present: Mayor Gary Baker, Trustees Jennifer Murphy, George Buckalew, Robert Skinner, Dan Smith.</w:t>
      </w:r>
    </w:p>
    <w:p w:rsidR="00F61E1E" w:rsidRDefault="00F61E1E"/>
    <w:p w:rsidR="00F61E1E" w:rsidRDefault="00F61E1E">
      <w:r>
        <w:t xml:space="preserve">Others Present: Lori Tyler, Tom Ryan, Nick Rizzo, Tommy </w:t>
      </w:r>
      <w:proofErr w:type="spellStart"/>
      <w:r>
        <w:t>Mettler</w:t>
      </w:r>
      <w:proofErr w:type="spellEnd"/>
      <w:r>
        <w:t xml:space="preserve">, Ron </w:t>
      </w:r>
      <w:proofErr w:type="spellStart"/>
      <w:r>
        <w:t>Lancy</w:t>
      </w:r>
      <w:proofErr w:type="spellEnd"/>
      <w:r>
        <w:t xml:space="preserve">. </w:t>
      </w:r>
    </w:p>
    <w:p w:rsidR="00F61E1E" w:rsidRDefault="00F61E1E"/>
    <w:p w:rsidR="00F61E1E" w:rsidRDefault="00F61E1E">
      <w:r>
        <w:t>Mayor Baker opened the meeting at 7:00 PM.</w:t>
      </w:r>
    </w:p>
    <w:p w:rsidR="00F61E1E" w:rsidRDefault="00F61E1E"/>
    <w:p w:rsidR="00F61E1E" w:rsidRDefault="00F61E1E">
      <w:r>
        <w:t>Pledge of Allegiance</w:t>
      </w:r>
    </w:p>
    <w:p w:rsidR="00F61E1E" w:rsidRDefault="00F61E1E"/>
    <w:p w:rsidR="00F61E1E" w:rsidRPr="00513077" w:rsidRDefault="00F61E1E">
      <w:pPr>
        <w:rPr>
          <w:b/>
        </w:rPr>
      </w:pPr>
      <w:r w:rsidRPr="00513077">
        <w:rPr>
          <w:b/>
        </w:rPr>
        <w:t>Fire Department</w:t>
      </w:r>
    </w:p>
    <w:p w:rsidR="00652531" w:rsidRDefault="00F61E1E">
      <w:r>
        <w:t>Fire Chief Ray Wellington would like the village to look into purchasing Group Term Life Insurance for an estimated 48 members i</w:t>
      </w:r>
      <w:r w:rsidR="00652531">
        <w:t>n the amount of $4,400 per year through ESIP insurance company. After some discussion this item has been tabled until Mr. Wellington is in attendance.</w:t>
      </w:r>
    </w:p>
    <w:p w:rsidR="00652531" w:rsidRDefault="00652531">
      <w:r>
        <w:t>The Fire Department members are adding a lean to on the post frame building at the Fire Hall. Mr. Wellington would like the Village Highway Department to lay a gravel pad, required for the new addition. Highway Foreman</w:t>
      </w:r>
      <w:r w:rsidR="001C6FB7">
        <w:t xml:space="preserve"> Nick Rizzo</w:t>
      </w:r>
      <w:r>
        <w:t xml:space="preserve"> believes there is a gas line in that area.</w:t>
      </w:r>
    </w:p>
    <w:p w:rsidR="00652531" w:rsidRDefault="00652531">
      <w:r>
        <w:t>There were a total of 23 calls in February.</w:t>
      </w:r>
    </w:p>
    <w:p w:rsidR="00652531" w:rsidRDefault="00652531"/>
    <w:p w:rsidR="00652531" w:rsidRPr="00513077" w:rsidRDefault="00652531">
      <w:pPr>
        <w:rPr>
          <w:b/>
        </w:rPr>
      </w:pPr>
      <w:r w:rsidRPr="00513077">
        <w:rPr>
          <w:b/>
        </w:rPr>
        <w:t>Police Department</w:t>
      </w:r>
    </w:p>
    <w:p w:rsidR="00652531" w:rsidRDefault="00652531">
      <w:r>
        <w:t xml:space="preserve">Officer In-Charge Tom Ryan would like to attend a Law Enforcement </w:t>
      </w:r>
      <w:proofErr w:type="spellStart"/>
      <w:r>
        <w:t>Glock</w:t>
      </w:r>
      <w:proofErr w:type="spellEnd"/>
      <w:r>
        <w:t xml:space="preserve"> Armor Class on Thursday, May 1, 2014. Mr. Ryan would like the village to pay for his time to attend the class as it is a normal work day for him. The Village Board told Mr. Ryan they didn’t have a problem paying him the 8 hours to attend the class. Mr. Ryan will schedule another officer to work his regular work shift for that day.</w:t>
      </w:r>
    </w:p>
    <w:p w:rsidR="00652531" w:rsidRDefault="00652531">
      <w:r>
        <w:t>OIC Ryan will be meeting with Mayor Baker, Trustee Buckalew, Officer Reitz and Officer Husted on April 4, 2014 at 6:30 PM to discuss the General Orders.</w:t>
      </w:r>
    </w:p>
    <w:p w:rsidR="00AE3E68" w:rsidRDefault="00AE3E68">
      <w:r>
        <w:t>Spring Range has been moved to May.</w:t>
      </w:r>
    </w:p>
    <w:p w:rsidR="00AE3E68" w:rsidRDefault="00AE3E68"/>
    <w:p w:rsidR="00AE3E68" w:rsidRPr="00513077" w:rsidRDefault="00AE3E68">
      <w:pPr>
        <w:rPr>
          <w:b/>
        </w:rPr>
      </w:pPr>
      <w:r w:rsidRPr="00513077">
        <w:rPr>
          <w:b/>
        </w:rPr>
        <w:t>Highway Department</w:t>
      </w:r>
    </w:p>
    <w:p w:rsidR="00AE3E68" w:rsidRDefault="00AE3E68">
      <w:r>
        <w:t>Highway Foreman Nick Rizzo would like to attend a Dig Safely Seminar in Syracuse on March 27</w:t>
      </w:r>
      <w:r w:rsidRPr="00AE3E68">
        <w:rPr>
          <w:vertAlign w:val="superscript"/>
        </w:rPr>
        <w:t>th</w:t>
      </w:r>
      <w:r>
        <w:t>. The Board is fine with Mr. Rizzo attending the seminar.</w:t>
      </w:r>
    </w:p>
    <w:p w:rsidR="00AE3E68" w:rsidRDefault="00AE3E68">
      <w:r>
        <w:t>The signal light malfunctioned. A repair technician was called in to reprogram the controller.</w:t>
      </w:r>
    </w:p>
    <w:p w:rsidR="00AE3E68" w:rsidRDefault="00AE3E68">
      <w:r>
        <w:t>Mr. Rizzo will talk to Clerk-Treasurer Lori Tyler about ordering cold patch. He is currently out of it.</w:t>
      </w:r>
    </w:p>
    <w:p w:rsidR="00AE3E68" w:rsidRDefault="00AE3E68">
      <w:r>
        <w:t>The frame on truck 109 is not in good shape. Mr. Rizzo encourages board members to stop at the Highway Barn and take a look at it.</w:t>
      </w:r>
    </w:p>
    <w:p w:rsidR="00AE3E68" w:rsidRDefault="00AE3E68"/>
    <w:p w:rsidR="00AE3E68" w:rsidRDefault="00AE3E68"/>
    <w:p w:rsidR="00AE3E68" w:rsidRDefault="00AE3E68"/>
    <w:p w:rsidR="00AE3E68" w:rsidRDefault="00AE3E68"/>
    <w:p w:rsidR="00AE3E68" w:rsidRPr="00513077" w:rsidRDefault="00AE3E68">
      <w:pPr>
        <w:rPr>
          <w:b/>
        </w:rPr>
      </w:pPr>
      <w:r w:rsidRPr="00513077">
        <w:rPr>
          <w:b/>
        </w:rPr>
        <w:lastRenderedPageBreak/>
        <w:t>Sewer Department</w:t>
      </w:r>
    </w:p>
    <w:p w:rsidR="00AE3E68" w:rsidRDefault="00AE3E68">
      <w:r>
        <w:t>There is a manhole that needs to be raised at the end of High Street.</w:t>
      </w:r>
    </w:p>
    <w:p w:rsidR="00F61E1E" w:rsidRDefault="00AE3E68">
      <w:r>
        <w:t>The 89 pump station road needs to be paved. This project will cost around $17,000 and can possibly be worked into the current budget.</w:t>
      </w:r>
    </w:p>
    <w:p w:rsidR="00AE3E68" w:rsidRDefault="00AE3E68">
      <w:r>
        <w:t>The furnace is out of commission at the WWTP. There will be a new furnace installed as part of the project</w:t>
      </w:r>
      <w:r w:rsidR="002C3D9E">
        <w:t xml:space="preserve">. Sewer Superintendent Tommy </w:t>
      </w:r>
      <w:proofErr w:type="spellStart"/>
      <w:r w:rsidR="002C3D9E">
        <w:t>Mettler</w:t>
      </w:r>
      <w:proofErr w:type="spellEnd"/>
      <w:r w:rsidR="002C3D9E">
        <w:t xml:space="preserve"> purchased space heaters to get them through to warmer weather.</w:t>
      </w:r>
    </w:p>
    <w:p w:rsidR="002C3D9E" w:rsidRDefault="002C3D9E">
      <w:r>
        <w:t xml:space="preserve">Mr. </w:t>
      </w:r>
      <w:proofErr w:type="spellStart"/>
      <w:r>
        <w:t>Mettler</w:t>
      </w:r>
      <w:proofErr w:type="spellEnd"/>
      <w:r>
        <w:t xml:space="preserve"> assisted the Highway with snow removal for 35 hours in February.</w:t>
      </w:r>
    </w:p>
    <w:p w:rsidR="002C3D9E" w:rsidRDefault="002C3D9E"/>
    <w:p w:rsidR="002C3D9E" w:rsidRPr="00513077" w:rsidRDefault="002C3D9E">
      <w:pPr>
        <w:rPr>
          <w:b/>
        </w:rPr>
      </w:pPr>
      <w:r w:rsidRPr="00513077">
        <w:rPr>
          <w:b/>
        </w:rPr>
        <w:t>Water Department</w:t>
      </w:r>
    </w:p>
    <w:p w:rsidR="002C3D9E" w:rsidRDefault="002C3D9E">
      <w:r>
        <w:t>Trustee Smith made the motion to spend up to $4,000 on meters from Blair Supply. Trustee Skinner seconded the motion. All voted in favor.</w:t>
      </w:r>
      <w:r>
        <w:tab/>
      </w:r>
    </w:p>
    <w:p w:rsidR="002C3D9E" w:rsidRDefault="002C3D9E">
      <w:r>
        <w:t>Trustee Smith made the motion to approve the purchase of 3 UV bulbs from Koester in an amount not to exceed $1,000. Trustee Buckalew seconded the motion. All voted in favor.</w:t>
      </w:r>
    </w:p>
    <w:p w:rsidR="002C3D9E" w:rsidRDefault="002C3D9E"/>
    <w:p w:rsidR="002C3D9E" w:rsidRPr="00513077" w:rsidRDefault="002C3D9E">
      <w:pPr>
        <w:rPr>
          <w:b/>
        </w:rPr>
      </w:pPr>
      <w:r w:rsidRPr="00513077">
        <w:rPr>
          <w:b/>
        </w:rPr>
        <w:t>WCWSA</w:t>
      </w:r>
    </w:p>
    <w:p w:rsidR="002C3D9E" w:rsidRDefault="002C3D9E">
      <w:r>
        <w:t>Wayne County Water Sewer Authority has not been charged the proper amount per the contract that has been in place since 2009. Per Village Attorney Art Williams the village is allowed to charge back for up to 6 years.</w:t>
      </w:r>
    </w:p>
    <w:p w:rsidR="002C3D9E" w:rsidRDefault="002C3D9E">
      <w:r>
        <w:t>Trustee Smith made the motion to bill WCWSA in the amount of $18,442.51 for undercharged billing. Trustee Skinner seconded the motion. All voted in favor.</w:t>
      </w:r>
    </w:p>
    <w:p w:rsidR="002C3D9E" w:rsidRDefault="002C3D9E">
      <w:r>
        <w:t>Trustee Smith made the motion to increase the WCWSA rate from $1.94 per 1,000 gallons to $2.13 per 1,000 gallons to reflect the Cost of Living Adjustment. Trustee Buckalew seconded the motion. All voted in favor.</w:t>
      </w:r>
    </w:p>
    <w:p w:rsidR="002C3D9E" w:rsidRDefault="002C3D9E"/>
    <w:p w:rsidR="002C3D9E" w:rsidRPr="00513077" w:rsidRDefault="002C3D9E">
      <w:pPr>
        <w:rPr>
          <w:b/>
        </w:rPr>
      </w:pPr>
      <w:r w:rsidRPr="00513077">
        <w:rPr>
          <w:b/>
        </w:rPr>
        <w:t>HACH Quote</w:t>
      </w:r>
    </w:p>
    <w:p w:rsidR="002C3D9E" w:rsidRDefault="002C3D9E">
      <w:r>
        <w:t>This will be tabled until Water Superintendent Andy Sharpe is available for clarification.</w:t>
      </w:r>
    </w:p>
    <w:p w:rsidR="002C3D9E" w:rsidRDefault="002C3D9E"/>
    <w:p w:rsidR="002C3D9E" w:rsidRDefault="002C3D9E">
      <w:r w:rsidRPr="00513077">
        <w:rPr>
          <w:b/>
        </w:rPr>
        <w:t>Mayor Baker</w:t>
      </w:r>
      <w:r>
        <w:t xml:space="preserve"> has a personnel matter for Executive Session.</w:t>
      </w:r>
    </w:p>
    <w:p w:rsidR="002C3D9E" w:rsidRDefault="002C3D9E"/>
    <w:p w:rsidR="002C3D9E" w:rsidRPr="00513077" w:rsidRDefault="0043077B">
      <w:pPr>
        <w:rPr>
          <w:b/>
        </w:rPr>
      </w:pPr>
      <w:r w:rsidRPr="00513077">
        <w:rPr>
          <w:b/>
        </w:rPr>
        <w:t>Trustee Buckalew</w:t>
      </w:r>
    </w:p>
    <w:p w:rsidR="0043077B" w:rsidRDefault="0043077B">
      <w:r>
        <w:t>Trustee Buckalew asked OIC Tom Ryan what the status is on the radios being installed. OIC Ryan stated that the contractors are working on the towers.</w:t>
      </w:r>
    </w:p>
    <w:p w:rsidR="0043077B" w:rsidRDefault="0043077B">
      <w:r>
        <w:t>Trustee Buckalew stated that his time as payroll auditor will be ending in March. The board decided that Trustee Skinner will be the payroll auditor for the next quarter.</w:t>
      </w:r>
    </w:p>
    <w:p w:rsidR="0043077B" w:rsidRDefault="0043077B">
      <w:r>
        <w:t>Trustee Buckalew asked for a DEC update. Ms. Tyler stated they should begin digging in 3-4 weeks.</w:t>
      </w:r>
    </w:p>
    <w:p w:rsidR="0043077B" w:rsidRDefault="0043077B">
      <w:r>
        <w:t xml:space="preserve">Trustee Buckalew stated that board should begin working on increasing water rates. Ms. Tyler will have Mr. </w:t>
      </w:r>
      <w:proofErr w:type="spellStart"/>
      <w:r>
        <w:t>Norsworthy</w:t>
      </w:r>
      <w:proofErr w:type="spellEnd"/>
      <w:r>
        <w:t xml:space="preserve"> set a meeting to discuss the options.</w:t>
      </w:r>
    </w:p>
    <w:p w:rsidR="0043077B" w:rsidRDefault="0043077B"/>
    <w:p w:rsidR="0043077B" w:rsidRDefault="0043077B">
      <w:r w:rsidRPr="00513077">
        <w:rPr>
          <w:b/>
        </w:rPr>
        <w:t>Trustee Skinner</w:t>
      </w:r>
      <w:r>
        <w:t xml:space="preserve"> has nothing at this time.</w:t>
      </w:r>
    </w:p>
    <w:p w:rsidR="0043077B" w:rsidRDefault="0043077B"/>
    <w:p w:rsidR="0043077B" w:rsidRPr="00513077" w:rsidRDefault="0043077B">
      <w:pPr>
        <w:rPr>
          <w:b/>
        </w:rPr>
      </w:pPr>
      <w:r w:rsidRPr="00513077">
        <w:rPr>
          <w:b/>
        </w:rPr>
        <w:t>Trustee Smith</w:t>
      </w:r>
    </w:p>
    <w:p w:rsidR="0043077B" w:rsidRDefault="0043077B">
      <w:r>
        <w:t>Trustee Smith would like more information on the Life Insurance for the members of the Fire Department.</w:t>
      </w:r>
    </w:p>
    <w:p w:rsidR="0043077B" w:rsidRDefault="0043077B">
      <w:r w:rsidRPr="00513077">
        <w:rPr>
          <w:b/>
        </w:rPr>
        <w:lastRenderedPageBreak/>
        <w:t>Trustee Murphy</w:t>
      </w:r>
      <w:r>
        <w:t xml:space="preserve"> has nothing at this time.</w:t>
      </w:r>
    </w:p>
    <w:p w:rsidR="0043077B" w:rsidRDefault="0043077B"/>
    <w:p w:rsidR="0043077B" w:rsidRPr="00513077" w:rsidRDefault="0043077B">
      <w:pPr>
        <w:rPr>
          <w:b/>
        </w:rPr>
      </w:pPr>
      <w:r w:rsidRPr="00513077">
        <w:rPr>
          <w:b/>
        </w:rPr>
        <w:t>Lori Tyler</w:t>
      </w:r>
    </w:p>
    <w:p w:rsidR="0043077B" w:rsidRDefault="0043077B">
      <w:r>
        <w:t>Ms. Tyler stated the Budget Hearing will be at 6:00 PM on April 8, 2014 followed by the Organizational Meeting at 6:30 PM.</w:t>
      </w:r>
    </w:p>
    <w:p w:rsidR="0043077B" w:rsidRDefault="0043077B">
      <w:r>
        <w:t>Ms. Tyler will advise all employees that per the Indoor Clean Air Act, smoking is prohibited in all village owned buildings and vehicles. Trustee Buckalew stated that employees should sign a statement stating they understand it. Ms. Tyler will draw up such memo.</w:t>
      </w:r>
    </w:p>
    <w:p w:rsidR="0043077B" w:rsidRDefault="0043077B"/>
    <w:p w:rsidR="0043077B" w:rsidRPr="00513077" w:rsidRDefault="0043077B">
      <w:pPr>
        <w:rPr>
          <w:b/>
        </w:rPr>
      </w:pPr>
      <w:r w:rsidRPr="00513077">
        <w:rPr>
          <w:b/>
        </w:rPr>
        <w:t>Executive Session</w:t>
      </w:r>
    </w:p>
    <w:p w:rsidR="0043077B" w:rsidRDefault="0043077B">
      <w:r>
        <w:t>Trustee Buckalew made the motion to enter into Executive Session at 8:37</w:t>
      </w:r>
      <w:r w:rsidR="00F44291">
        <w:t xml:space="preserve"> PM</w:t>
      </w:r>
      <w:r>
        <w:t xml:space="preserve"> for personnel matters. Trustee Smith seconded the motion. All voted in favor.</w:t>
      </w:r>
    </w:p>
    <w:p w:rsidR="0043077B" w:rsidRDefault="0043077B">
      <w:r>
        <w:t>Clerk-Treasurer Lori Tyler was invited in at 8:50 PM.</w:t>
      </w:r>
    </w:p>
    <w:p w:rsidR="0043077B" w:rsidRDefault="0043077B">
      <w:r>
        <w:t>Trustee Smith made the motion to come out of Executive Session at 8:59</w:t>
      </w:r>
      <w:r w:rsidR="00F44291">
        <w:t xml:space="preserve"> PM</w:t>
      </w:r>
      <w:r>
        <w:t>. Trustee Buckalew seconded the motion. All voted in favor.</w:t>
      </w:r>
    </w:p>
    <w:p w:rsidR="00F44291" w:rsidRDefault="00F44291"/>
    <w:p w:rsidR="00F44291" w:rsidRDefault="00F44291"/>
    <w:p w:rsidR="00F44291" w:rsidRDefault="00F44291">
      <w:r>
        <w:t>Trustee Murphy made the motion to adjourn at 9:03 PM. Trustee Smith seconded the motion. All voted in favor.</w:t>
      </w:r>
    </w:p>
    <w:p w:rsidR="00F44291" w:rsidRDefault="00F44291"/>
    <w:p w:rsidR="00F44291" w:rsidRDefault="00F44291"/>
    <w:p w:rsidR="00F44291" w:rsidRDefault="00F44291"/>
    <w:p w:rsidR="00F44291" w:rsidRDefault="00F44291"/>
    <w:p w:rsidR="00F44291" w:rsidRDefault="00F44291"/>
    <w:p w:rsidR="00F44291" w:rsidRDefault="00F44291"/>
    <w:p w:rsidR="00F44291" w:rsidRDefault="00F44291">
      <w:r>
        <w:t>Respectfully submitted,</w:t>
      </w:r>
    </w:p>
    <w:p w:rsidR="00F44291" w:rsidRDefault="00F44291"/>
    <w:p w:rsidR="00F44291" w:rsidRDefault="00F44291"/>
    <w:p w:rsidR="00F44291" w:rsidRDefault="00F44291"/>
    <w:p w:rsidR="00F44291" w:rsidRDefault="00F44291"/>
    <w:p w:rsidR="00F44291" w:rsidRDefault="00F44291">
      <w:r>
        <w:t>Lori A. Tyler</w:t>
      </w:r>
    </w:p>
    <w:p w:rsidR="00F44291" w:rsidRDefault="00F44291">
      <w:r>
        <w:t>Clerk-Treasurer</w:t>
      </w:r>
    </w:p>
    <w:p w:rsidR="0043077B" w:rsidRDefault="0043077B">
      <w:r>
        <w:t xml:space="preserve"> </w:t>
      </w:r>
    </w:p>
    <w:sectPr w:rsidR="0043077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291" w:rsidRDefault="00F44291" w:rsidP="00F44291">
      <w:pPr>
        <w:spacing w:line="240" w:lineRule="auto"/>
      </w:pPr>
      <w:r>
        <w:separator/>
      </w:r>
    </w:p>
  </w:endnote>
  <w:endnote w:type="continuationSeparator" w:id="0">
    <w:p w:rsidR="00F44291" w:rsidRDefault="00F44291" w:rsidP="00F442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291" w:rsidRDefault="00F4429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3435632"/>
      <w:docPartObj>
        <w:docPartGallery w:val="Page Numbers (Bottom of Page)"/>
        <w:docPartUnique/>
      </w:docPartObj>
    </w:sdtPr>
    <w:sdtEndPr>
      <w:rPr>
        <w:noProof/>
      </w:rPr>
    </w:sdtEndPr>
    <w:sdtContent>
      <w:p w:rsidR="00F44291" w:rsidRDefault="00F44291">
        <w:pPr>
          <w:pStyle w:val="Footer"/>
          <w:jc w:val="right"/>
        </w:pPr>
        <w:r>
          <w:fldChar w:fldCharType="begin"/>
        </w:r>
        <w:r>
          <w:instrText xml:space="preserve"> PAGE   \* MERGEFORMAT </w:instrText>
        </w:r>
        <w:r>
          <w:fldChar w:fldCharType="separate"/>
        </w:r>
        <w:r w:rsidR="00B04B1F">
          <w:rPr>
            <w:noProof/>
          </w:rPr>
          <w:t>3</w:t>
        </w:r>
        <w:r>
          <w:rPr>
            <w:noProof/>
          </w:rPr>
          <w:fldChar w:fldCharType="end"/>
        </w:r>
      </w:p>
    </w:sdtContent>
  </w:sdt>
  <w:p w:rsidR="00F44291" w:rsidRDefault="00F4429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291" w:rsidRDefault="00F442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291" w:rsidRDefault="00F44291" w:rsidP="00F44291">
      <w:pPr>
        <w:spacing w:line="240" w:lineRule="auto"/>
      </w:pPr>
      <w:r>
        <w:separator/>
      </w:r>
    </w:p>
  </w:footnote>
  <w:footnote w:type="continuationSeparator" w:id="0">
    <w:p w:rsidR="00F44291" w:rsidRDefault="00F44291" w:rsidP="00F4429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291" w:rsidRDefault="00F442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291" w:rsidRPr="00F44291" w:rsidRDefault="00F44291" w:rsidP="00F44291">
    <w:pPr>
      <w:pStyle w:val="Header"/>
      <w:jc w:val="center"/>
      <w:rPr>
        <w: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291" w:rsidRDefault="00F4429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1E"/>
    <w:rsid w:val="001C6FB7"/>
    <w:rsid w:val="002C3D9E"/>
    <w:rsid w:val="00425B5B"/>
    <w:rsid w:val="0043077B"/>
    <w:rsid w:val="00513077"/>
    <w:rsid w:val="00652531"/>
    <w:rsid w:val="00AE3E68"/>
    <w:rsid w:val="00B04B1F"/>
    <w:rsid w:val="00F44291"/>
    <w:rsid w:val="00F61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1EE2D1-443F-4C91-9169-AF6FF8C29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4291"/>
    <w:pPr>
      <w:tabs>
        <w:tab w:val="center" w:pos="4680"/>
        <w:tab w:val="right" w:pos="9360"/>
      </w:tabs>
      <w:spacing w:line="240" w:lineRule="auto"/>
    </w:pPr>
  </w:style>
  <w:style w:type="character" w:customStyle="1" w:styleId="HeaderChar">
    <w:name w:val="Header Char"/>
    <w:basedOn w:val="DefaultParagraphFont"/>
    <w:link w:val="Header"/>
    <w:uiPriority w:val="99"/>
    <w:rsid w:val="00F44291"/>
  </w:style>
  <w:style w:type="paragraph" w:styleId="Footer">
    <w:name w:val="footer"/>
    <w:basedOn w:val="Normal"/>
    <w:link w:val="FooterChar"/>
    <w:uiPriority w:val="99"/>
    <w:unhideWhenUsed/>
    <w:rsid w:val="00F44291"/>
    <w:pPr>
      <w:tabs>
        <w:tab w:val="center" w:pos="4680"/>
        <w:tab w:val="right" w:pos="9360"/>
      </w:tabs>
      <w:spacing w:line="240" w:lineRule="auto"/>
    </w:pPr>
  </w:style>
  <w:style w:type="character" w:customStyle="1" w:styleId="FooterChar">
    <w:name w:val="Footer Char"/>
    <w:basedOn w:val="DefaultParagraphFont"/>
    <w:link w:val="Footer"/>
    <w:uiPriority w:val="99"/>
    <w:rsid w:val="00F442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806</Words>
  <Characters>4597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3</cp:revision>
  <dcterms:created xsi:type="dcterms:W3CDTF">2014-04-07T16:26:00Z</dcterms:created>
  <dcterms:modified xsi:type="dcterms:W3CDTF">2014-05-08T19:13:00Z</dcterms:modified>
</cp:coreProperties>
</file>