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6722E">
      <w:r>
        <w:tab/>
      </w:r>
      <w:r>
        <w:tab/>
      </w:r>
      <w:r>
        <w:tab/>
      </w:r>
      <w:r>
        <w:tab/>
      </w:r>
      <w:r>
        <w:tab/>
      </w:r>
      <w:r>
        <w:tab/>
      </w:r>
      <w:r>
        <w:tab/>
      </w:r>
      <w:r>
        <w:tab/>
      </w:r>
      <w:r>
        <w:tab/>
      </w:r>
      <w:r>
        <w:tab/>
        <w:t>Village of Wolcott</w:t>
      </w:r>
    </w:p>
    <w:p w:rsidR="0046722E" w:rsidRDefault="0046722E">
      <w:r>
        <w:tab/>
      </w:r>
      <w:r>
        <w:tab/>
      </w:r>
      <w:r>
        <w:tab/>
      </w:r>
      <w:r>
        <w:tab/>
      </w:r>
      <w:r>
        <w:tab/>
      </w:r>
      <w:r>
        <w:tab/>
      </w:r>
      <w:r>
        <w:tab/>
      </w:r>
      <w:r>
        <w:tab/>
      </w:r>
      <w:r>
        <w:tab/>
      </w:r>
      <w:r>
        <w:tab/>
        <w:t>Board of Trustees</w:t>
      </w:r>
    </w:p>
    <w:p w:rsidR="0046722E" w:rsidRDefault="0046722E">
      <w:r>
        <w:tab/>
      </w:r>
      <w:r>
        <w:tab/>
      </w:r>
      <w:r>
        <w:tab/>
      </w:r>
      <w:r>
        <w:tab/>
      </w:r>
      <w:r>
        <w:tab/>
      </w:r>
      <w:r>
        <w:tab/>
      </w:r>
      <w:r>
        <w:tab/>
      </w:r>
      <w:r>
        <w:tab/>
      </w:r>
      <w:r>
        <w:tab/>
      </w:r>
      <w:r>
        <w:tab/>
        <w:t>End of Year Meeting</w:t>
      </w:r>
    </w:p>
    <w:p w:rsidR="0046722E" w:rsidRDefault="0046722E">
      <w:r>
        <w:tab/>
      </w:r>
      <w:r>
        <w:tab/>
      </w:r>
      <w:r>
        <w:tab/>
      </w:r>
      <w:r>
        <w:tab/>
      </w:r>
      <w:r>
        <w:tab/>
      </w:r>
      <w:r>
        <w:tab/>
      </w:r>
      <w:r>
        <w:tab/>
      </w:r>
      <w:r>
        <w:tab/>
      </w:r>
      <w:r>
        <w:tab/>
      </w:r>
      <w:r>
        <w:tab/>
        <w:t>May 30, 2014</w:t>
      </w:r>
    </w:p>
    <w:p w:rsidR="0046722E" w:rsidRDefault="0046722E">
      <w:r>
        <w:tab/>
      </w:r>
      <w:r>
        <w:tab/>
      </w:r>
      <w:r>
        <w:tab/>
      </w:r>
      <w:r>
        <w:tab/>
      </w:r>
      <w:r>
        <w:tab/>
      </w:r>
      <w:r>
        <w:tab/>
      </w:r>
      <w:r>
        <w:tab/>
      </w:r>
      <w:r>
        <w:tab/>
      </w:r>
      <w:r>
        <w:tab/>
      </w:r>
      <w:r>
        <w:tab/>
        <w:t>7:00 PM</w:t>
      </w:r>
    </w:p>
    <w:p w:rsidR="0046722E" w:rsidRDefault="0046722E"/>
    <w:p w:rsidR="0046722E" w:rsidRDefault="0046722E">
      <w:r>
        <w:t>Members Present: Mayor Gary Baker, Trustees George Buckalew, Dan Smith.</w:t>
      </w:r>
    </w:p>
    <w:p w:rsidR="0046722E" w:rsidRDefault="0046722E"/>
    <w:p w:rsidR="0046722E" w:rsidRDefault="0046722E">
      <w:r>
        <w:t>Others Present: Lori Tyler</w:t>
      </w:r>
    </w:p>
    <w:p w:rsidR="0046722E" w:rsidRDefault="0046722E"/>
    <w:p w:rsidR="0046722E" w:rsidRDefault="0046722E">
      <w:r>
        <w:t>Mayor Baker opened the meeting at 7:00 PM.</w:t>
      </w:r>
    </w:p>
    <w:p w:rsidR="0046722E" w:rsidRDefault="0046722E"/>
    <w:p w:rsidR="0046722E" w:rsidRPr="000F4E11" w:rsidRDefault="0046722E">
      <w:pPr>
        <w:rPr>
          <w:b/>
        </w:rPr>
      </w:pPr>
      <w:bookmarkStart w:id="0" w:name="_GoBack"/>
      <w:r w:rsidRPr="000F4E11">
        <w:rPr>
          <w:b/>
        </w:rPr>
        <w:t>Resolution 2014-5</w:t>
      </w:r>
    </w:p>
    <w:bookmarkEnd w:id="0"/>
    <w:p w:rsidR="0046722E" w:rsidRDefault="0046722E">
      <w:r>
        <w:t>Trustee Smith made the motion to approve Resolution 2014-5 allowing budgetary transfers within the General Fund. Trustee Buckalew seconded the motion. All voted in favor.</w:t>
      </w:r>
    </w:p>
    <w:p w:rsidR="0046722E" w:rsidRDefault="0046722E"/>
    <w:p w:rsidR="0046722E" w:rsidRPr="000F4E11" w:rsidRDefault="0046722E">
      <w:pPr>
        <w:rPr>
          <w:b/>
        </w:rPr>
      </w:pPr>
      <w:r w:rsidRPr="000F4E11">
        <w:rPr>
          <w:b/>
        </w:rPr>
        <w:t>Resolution 2014-6</w:t>
      </w:r>
    </w:p>
    <w:p w:rsidR="0046722E" w:rsidRDefault="0046722E">
      <w:r>
        <w:t>Trustee Smith made the motion to approve Resolution 2014-6 allowing budgetary transfers within the Water Fund. Trustee Buckalew seconded the motion. All voted in favor.</w:t>
      </w:r>
    </w:p>
    <w:p w:rsidR="0046722E" w:rsidRDefault="0046722E"/>
    <w:p w:rsidR="0046722E" w:rsidRPr="000F4E11" w:rsidRDefault="0046722E">
      <w:pPr>
        <w:rPr>
          <w:b/>
        </w:rPr>
      </w:pPr>
      <w:r w:rsidRPr="000F4E11">
        <w:rPr>
          <w:b/>
        </w:rPr>
        <w:t>Resolution 2014-7</w:t>
      </w:r>
    </w:p>
    <w:p w:rsidR="0046722E" w:rsidRDefault="0046722E">
      <w:r>
        <w:t>Trustee Smith made the motion to approve Resolution 2014-7 allowing budgetary transfers within the Sewer Fund. Trustee Buckalew seconded the motion. All voted in favor.</w:t>
      </w:r>
    </w:p>
    <w:p w:rsidR="0046722E" w:rsidRDefault="0046722E"/>
    <w:p w:rsidR="0046722E" w:rsidRPr="000F4E11" w:rsidRDefault="0046722E">
      <w:pPr>
        <w:rPr>
          <w:b/>
        </w:rPr>
      </w:pPr>
      <w:r w:rsidRPr="000F4E11">
        <w:rPr>
          <w:b/>
        </w:rPr>
        <w:t>Gallo Abandonment Request</w:t>
      </w:r>
    </w:p>
    <w:p w:rsidR="0046722E" w:rsidRDefault="0046722E">
      <w:r>
        <w:t>Mr. John Gallo submitted Water and Sewer Service Abandonment requests. Trustee Buckalew made the motion to deny any and all abandonment requests from Mr. Gallo. Trustee Buckalew seconded the motion. All voted in favor</w:t>
      </w:r>
    </w:p>
    <w:p w:rsidR="0046722E" w:rsidRDefault="0046722E"/>
    <w:p w:rsidR="0046722E" w:rsidRPr="000F4E11" w:rsidRDefault="0046722E">
      <w:pPr>
        <w:rPr>
          <w:b/>
        </w:rPr>
      </w:pPr>
      <w:proofErr w:type="spellStart"/>
      <w:r w:rsidRPr="000F4E11">
        <w:rPr>
          <w:b/>
        </w:rPr>
        <w:t>Vellano</w:t>
      </w:r>
      <w:proofErr w:type="spellEnd"/>
      <w:r w:rsidRPr="000F4E11">
        <w:rPr>
          <w:b/>
        </w:rPr>
        <w:t xml:space="preserve"> Quote</w:t>
      </w:r>
    </w:p>
    <w:p w:rsidR="0046722E" w:rsidRDefault="0046722E">
      <w:r>
        <w:t xml:space="preserve">Trustee Smith made the motion to approve the </w:t>
      </w:r>
      <w:proofErr w:type="spellStart"/>
      <w:r>
        <w:t>Vellano</w:t>
      </w:r>
      <w:proofErr w:type="spellEnd"/>
      <w:r>
        <w:t xml:space="preserve"> quote in the amount of 1503.30. Trustee Buckalew seconded the motion. All voted in favor.</w:t>
      </w:r>
    </w:p>
    <w:p w:rsidR="00BC2E09" w:rsidRDefault="00BC2E09"/>
    <w:p w:rsidR="00BC2E09" w:rsidRPr="000F4E11" w:rsidRDefault="00BC2E09">
      <w:pPr>
        <w:rPr>
          <w:b/>
        </w:rPr>
      </w:pPr>
      <w:r w:rsidRPr="000F4E11">
        <w:rPr>
          <w:b/>
        </w:rPr>
        <w:t>Union Contract</w:t>
      </w:r>
    </w:p>
    <w:p w:rsidR="00BC2E09" w:rsidRDefault="00BC2E09">
      <w:r>
        <w:t>Trustee Smith made the motion to approve Mayor Baker signing the 5 year contract between Teamsters and the Village of Wolcott. Trustee Buckalew seconded the motion. All voted in favor.</w:t>
      </w:r>
    </w:p>
    <w:p w:rsidR="00BC2E09" w:rsidRDefault="00BC2E09"/>
    <w:p w:rsidR="00BC2E09" w:rsidRPr="000F4E11" w:rsidRDefault="00BC2E09">
      <w:pPr>
        <w:rPr>
          <w:b/>
        </w:rPr>
      </w:pPr>
      <w:r w:rsidRPr="000F4E11">
        <w:rPr>
          <w:b/>
        </w:rPr>
        <w:t>Abstract #015</w:t>
      </w:r>
    </w:p>
    <w:p w:rsidR="00BC2E09" w:rsidRDefault="00BC2E09">
      <w:r>
        <w:t>Trustee Smith made the motion to approve Abstract #015 in the amount of $49,524.38 with vouchers numbered 2209-2242 and checks numbered 25908-25941. Total claims from the General Fund are $19,196.50. Total claims from the Water Fund are $5,672.39. Total claims from the Sewer Fund are $24,655.49. Trustee Buckalew seconded the motion. All voted in favor.</w:t>
      </w:r>
    </w:p>
    <w:p w:rsidR="00BC2E09" w:rsidRDefault="00BC2E09"/>
    <w:p w:rsidR="00BC2E09" w:rsidRDefault="00BC2E09"/>
    <w:p w:rsidR="00BC2E09" w:rsidRPr="000F4E11" w:rsidRDefault="00BC2E09">
      <w:pPr>
        <w:rPr>
          <w:b/>
        </w:rPr>
      </w:pPr>
      <w:r w:rsidRPr="000F4E11">
        <w:rPr>
          <w:b/>
        </w:rPr>
        <w:lastRenderedPageBreak/>
        <w:t>Water Rates</w:t>
      </w:r>
    </w:p>
    <w:p w:rsidR="00BC2E09" w:rsidRDefault="00BC2E09">
      <w:r>
        <w:t>Trustee Smith made the motion to rescind the motion made regarding water rates on May 27, 2014</w:t>
      </w:r>
      <w:r w:rsidR="000F4E11">
        <w:t>. Trustee Buckalew seconded the motion. All voted in favor.</w:t>
      </w:r>
    </w:p>
    <w:p w:rsidR="000F4E11" w:rsidRDefault="000F4E11"/>
    <w:p w:rsidR="000F4E11" w:rsidRDefault="000F4E11">
      <w:r>
        <w:t>Trustee Smith made the motion to increase water consumption rates by 10%. Trustee Buckalew seconded the motion. All voted in favor.</w:t>
      </w:r>
    </w:p>
    <w:p w:rsidR="000F4E11" w:rsidRDefault="000F4E11"/>
    <w:p w:rsidR="000F4E11" w:rsidRDefault="000F4E11"/>
    <w:p w:rsidR="000F4E11" w:rsidRDefault="000F4E11">
      <w:r>
        <w:t>Trustee Smith made the motion to adjourn at 7:27 PM. Trustee Buckalew seconded the motion. All voted in favor.</w:t>
      </w:r>
    </w:p>
    <w:p w:rsidR="000F4E11" w:rsidRDefault="000F4E11"/>
    <w:p w:rsidR="000F4E11" w:rsidRDefault="000F4E11"/>
    <w:p w:rsidR="000F4E11" w:rsidRDefault="000F4E11"/>
    <w:p w:rsidR="000F4E11" w:rsidRDefault="000F4E11"/>
    <w:p w:rsidR="000F4E11" w:rsidRDefault="000F4E11">
      <w:r>
        <w:t>Respectfully submitted,</w:t>
      </w:r>
    </w:p>
    <w:p w:rsidR="000F4E11" w:rsidRDefault="000F4E11"/>
    <w:p w:rsidR="000F4E11" w:rsidRDefault="000F4E11"/>
    <w:p w:rsidR="000F4E11" w:rsidRDefault="000F4E11"/>
    <w:p w:rsidR="000F4E11" w:rsidRDefault="000F4E11">
      <w:r>
        <w:t>Lori A. Tyler</w:t>
      </w:r>
    </w:p>
    <w:p w:rsidR="000F4E11" w:rsidRDefault="000F4E11">
      <w:r>
        <w:t>Clerk-Treasurer</w:t>
      </w:r>
    </w:p>
    <w:sectPr w:rsidR="000F4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22E"/>
    <w:rsid w:val="000F4E11"/>
    <w:rsid w:val="00425B5B"/>
    <w:rsid w:val="0046722E"/>
    <w:rsid w:val="00BC2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63AA7-1B02-45CD-A5FF-11F0787E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4E1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E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2014-06-09T19:44:00Z</cp:lastPrinted>
  <dcterms:created xsi:type="dcterms:W3CDTF">2014-06-09T19:18:00Z</dcterms:created>
  <dcterms:modified xsi:type="dcterms:W3CDTF">2014-06-09T19:44:00Z</dcterms:modified>
</cp:coreProperties>
</file>