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End of Year Meeting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29, 2015</w:t>
      </w:r>
    </w:p>
    <w:p w:rsidR="00C672D2" w:rsidRDefault="00C672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9:30 PM</w:t>
      </w:r>
    </w:p>
    <w:p w:rsidR="00C672D2" w:rsidRDefault="00C672D2"/>
    <w:p w:rsidR="00C672D2" w:rsidRDefault="00C672D2">
      <w:r>
        <w:t>Members Present: Mayor Ch</w:t>
      </w:r>
      <w:r w:rsidR="003D0AA3">
        <w:t xml:space="preserve">ris Henner, Trustees Andrew Marshall, Dan Smith, </w:t>
      </w:r>
      <w:proofErr w:type="gramStart"/>
      <w:r w:rsidR="003D0AA3">
        <w:t>Bob</w:t>
      </w:r>
      <w:proofErr w:type="gramEnd"/>
      <w:r w:rsidR="003D0AA3">
        <w:t xml:space="preserve"> Skinner (9:40)</w:t>
      </w:r>
    </w:p>
    <w:p w:rsidR="003D0AA3" w:rsidRDefault="003D0AA3"/>
    <w:p w:rsidR="003D0AA3" w:rsidRDefault="003D0AA3">
      <w:r>
        <w:t>Others Present: Lori Tyler, Jordan Burnett</w:t>
      </w:r>
    </w:p>
    <w:p w:rsidR="003D0AA3" w:rsidRDefault="003D0AA3"/>
    <w:p w:rsidR="003D0AA3" w:rsidRDefault="003D0AA3">
      <w:r>
        <w:t>Mayor Henner opened the meeting at 9:30 PM.</w:t>
      </w:r>
    </w:p>
    <w:p w:rsidR="003D0AA3" w:rsidRDefault="003D0AA3"/>
    <w:p w:rsidR="003D0AA3" w:rsidRPr="00E83D43" w:rsidRDefault="002D7769">
      <w:pPr>
        <w:rPr>
          <w:b/>
        </w:rPr>
      </w:pPr>
      <w:r w:rsidRPr="00E83D43">
        <w:rPr>
          <w:b/>
        </w:rPr>
        <w:t>Abstract #013</w:t>
      </w:r>
    </w:p>
    <w:p w:rsidR="002D7769" w:rsidRDefault="002D7769">
      <w:r>
        <w:t>Trustee Smith made the motion to approve Abstract #013 in the amount of $48,254.11 with vouchers numbered 2933-2976 and checks numbered 26633-26675. Total claims from the General Fund are $30,891.98. Total claims from the Water Fund are $4,411.69. Total claims from the Sewer Fund are $12,950.44. Trustee Marshall seconded the motion. All voted in favor.</w:t>
      </w:r>
    </w:p>
    <w:p w:rsidR="002D7769" w:rsidRDefault="002D7769"/>
    <w:p w:rsidR="002D7769" w:rsidRPr="00E83D43" w:rsidRDefault="002D7769">
      <w:pPr>
        <w:rPr>
          <w:b/>
        </w:rPr>
      </w:pPr>
      <w:r w:rsidRPr="00E83D43">
        <w:rPr>
          <w:b/>
        </w:rPr>
        <w:t>Resolution 2015-5</w:t>
      </w:r>
      <w:r w:rsidR="00D159C0" w:rsidRPr="00E83D43">
        <w:rPr>
          <w:b/>
        </w:rPr>
        <w:t xml:space="preserve"> </w:t>
      </w:r>
      <w:r w:rsidR="00D159C0" w:rsidRPr="00E83D43">
        <w:t>Butler Evergreen</w:t>
      </w:r>
    </w:p>
    <w:p w:rsidR="002D7769" w:rsidRDefault="002D7769">
      <w:r>
        <w:t>Trustee Smith made the motion to approve Resolution 2015</w:t>
      </w:r>
      <w:r w:rsidR="00D159C0">
        <w:t xml:space="preserve">-5. </w:t>
      </w:r>
      <w:r>
        <w:t xml:space="preserve"> Trustee Marshall seconded the motion. All voted in favor.</w:t>
      </w:r>
      <w:bookmarkStart w:id="0" w:name="_GoBack"/>
      <w:bookmarkEnd w:id="0"/>
    </w:p>
    <w:p w:rsidR="002D7769" w:rsidRDefault="002D7769"/>
    <w:p w:rsidR="002D7769" w:rsidRDefault="002D7769">
      <w:r w:rsidRPr="00E83D43">
        <w:rPr>
          <w:b/>
        </w:rPr>
        <w:t>Resolution 2015-6</w:t>
      </w:r>
      <w:r w:rsidR="00D159C0">
        <w:t xml:space="preserve"> General Fund</w:t>
      </w:r>
    </w:p>
    <w:p w:rsidR="002D7769" w:rsidRDefault="002D7769">
      <w:r>
        <w:t>Trustee Smith made the motion to approve Resolution 2015-6 allowing budgetary transfers. Trustee Marshall seconded the motion. All voted in favor.</w:t>
      </w:r>
    </w:p>
    <w:p w:rsidR="002D7769" w:rsidRDefault="002D7769"/>
    <w:p w:rsidR="002D7769" w:rsidRDefault="002D7769">
      <w:r w:rsidRPr="00E83D43">
        <w:rPr>
          <w:b/>
        </w:rPr>
        <w:t>Resolution 2015-7</w:t>
      </w:r>
      <w:r w:rsidR="00D159C0">
        <w:t xml:space="preserve"> Water Fund</w:t>
      </w:r>
    </w:p>
    <w:p w:rsidR="002D7769" w:rsidRDefault="002D7769">
      <w:r>
        <w:t>Trustee Smith made the moti</w:t>
      </w:r>
      <w:r w:rsidR="00D159C0">
        <w:t>on to approve Resolution 2015-7</w:t>
      </w:r>
      <w:r>
        <w:t xml:space="preserve"> </w:t>
      </w:r>
      <w:r w:rsidR="00D159C0">
        <w:t>a</w:t>
      </w:r>
      <w:r>
        <w:t>llowing budgetary transfers. Trustee Marshall seconded the motion. All voted in favor</w:t>
      </w:r>
      <w:r w:rsidR="00D159C0">
        <w:t>.</w:t>
      </w:r>
    </w:p>
    <w:p w:rsidR="00D159C0" w:rsidRDefault="00D159C0"/>
    <w:p w:rsidR="00D159C0" w:rsidRDefault="00D159C0">
      <w:r w:rsidRPr="00E83D43">
        <w:rPr>
          <w:b/>
        </w:rPr>
        <w:t>Resolution 2015-8</w:t>
      </w:r>
      <w:r>
        <w:t xml:space="preserve"> Sewer Fund</w:t>
      </w:r>
    </w:p>
    <w:p w:rsidR="00D159C0" w:rsidRDefault="00D159C0">
      <w:r>
        <w:t>Trustee Smith made the motion to approve Resolution 2015-8 allowing budgetary transfers. Trustee Marshall seconded the motion. All voted in favor.</w:t>
      </w:r>
    </w:p>
    <w:p w:rsidR="00D159C0" w:rsidRDefault="00D159C0"/>
    <w:p w:rsidR="00D159C0" w:rsidRPr="00E83D43" w:rsidRDefault="00E83D43">
      <w:pPr>
        <w:rPr>
          <w:b/>
        </w:rPr>
      </w:pPr>
      <w:r w:rsidRPr="00E83D43">
        <w:rPr>
          <w:b/>
        </w:rPr>
        <w:t>High Power Generator</w:t>
      </w:r>
    </w:p>
    <w:p w:rsidR="00E83D43" w:rsidRDefault="00E83D43">
      <w:r>
        <w:t>Trustee Smith made the motion to approve the purchase of a high power generator from Colacino Industries in an amount not to exceed $59,830.01. Trustee Skinner seconded the motion. All voted in favor.</w:t>
      </w:r>
    </w:p>
    <w:p w:rsidR="00E83D43" w:rsidRPr="00E83D43" w:rsidRDefault="00E83D43">
      <w:pPr>
        <w:rPr>
          <w:b/>
        </w:rPr>
      </w:pPr>
    </w:p>
    <w:p w:rsidR="00E83D43" w:rsidRPr="00E83D43" w:rsidRDefault="00E83D43">
      <w:pPr>
        <w:rPr>
          <w:b/>
        </w:rPr>
      </w:pPr>
      <w:r w:rsidRPr="00E83D43">
        <w:rPr>
          <w:b/>
        </w:rPr>
        <w:t>Executive Session</w:t>
      </w:r>
    </w:p>
    <w:p w:rsidR="00E83D43" w:rsidRDefault="00E83D43">
      <w:r>
        <w:t>Trustee Smith made the motion to enter into Executive Session for personnel reasons at 10:08 PM. Trustee Skinner seconded the motion. All voted in favor.</w:t>
      </w:r>
    </w:p>
    <w:p w:rsidR="00E83D43" w:rsidRDefault="00E83D43">
      <w:r>
        <w:t>Clerk-Treasurer Lori Tyler stayed.</w:t>
      </w:r>
    </w:p>
    <w:p w:rsidR="00E83D43" w:rsidRDefault="00E83D43">
      <w:r>
        <w:lastRenderedPageBreak/>
        <w:t>Trustee Smith made the motion to come out of Executive Session at 10:39 PM. Trustee Marshall seconded the motion. All voted in favor.</w:t>
      </w:r>
    </w:p>
    <w:p w:rsidR="00E83D43" w:rsidRDefault="00E83D43"/>
    <w:p w:rsidR="00E83D43" w:rsidRDefault="00E83D43"/>
    <w:p w:rsidR="00E83D43" w:rsidRDefault="00E83D43">
      <w:r>
        <w:t>Trustee Smith made the motion to adjourn at 10:40 PM. Trustee Marshall seconded the motion. All voted in favor.</w:t>
      </w:r>
    </w:p>
    <w:p w:rsidR="00E83D43" w:rsidRDefault="00E83D43"/>
    <w:p w:rsidR="00E83D43" w:rsidRDefault="00E83D43"/>
    <w:p w:rsidR="00E83D43" w:rsidRDefault="00E83D43"/>
    <w:p w:rsidR="00E83D43" w:rsidRDefault="00E83D43"/>
    <w:p w:rsidR="00E83D43" w:rsidRDefault="00E83D43"/>
    <w:p w:rsidR="00E83D43" w:rsidRDefault="00E83D43"/>
    <w:p w:rsidR="00E83D43" w:rsidRDefault="00E83D43"/>
    <w:p w:rsidR="00E83D43" w:rsidRDefault="00E83D43">
      <w:r>
        <w:t>Respectfully submitted,</w:t>
      </w:r>
    </w:p>
    <w:p w:rsidR="00E83D43" w:rsidRDefault="00E83D43"/>
    <w:p w:rsidR="00E83D43" w:rsidRDefault="00E83D43"/>
    <w:p w:rsidR="00E83D43" w:rsidRDefault="00E83D43"/>
    <w:p w:rsidR="00E83D43" w:rsidRDefault="00E83D43"/>
    <w:p w:rsidR="00E83D43" w:rsidRDefault="00E83D43">
      <w:r>
        <w:t>Lori A. Tyler</w:t>
      </w:r>
    </w:p>
    <w:p w:rsidR="00E83D43" w:rsidRDefault="00E83D43">
      <w:r>
        <w:t>Clerk-Treasurer</w:t>
      </w:r>
    </w:p>
    <w:p w:rsidR="00E83D43" w:rsidRDefault="00E83D43"/>
    <w:p w:rsidR="00E83D43" w:rsidRDefault="00E83D43"/>
    <w:sectPr w:rsidR="00E8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D2"/>
    <w:rsid w:val="002D7769"/>
    <w:rsid w:val="003D0AA3"/>
    <w:rsid w:val="00425B5B"/>
    <w:rsid w:val="00C672D2"/>
    <w:rsid w:val="00D159C0"/>
    <w:rsid w:val="00E8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02209-6D0F-4D7B-B33E-8672D092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D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2015-06-08T20:12:00Z</cp:lastPrinted>
  <dcterms:created xsi:type="dcterms:W3CDTF">2015-06-08T19:18:00Z</dcterms:created>
  <dcterms:modified xsi:type="dcterms:W3CDTF">2015-06-08T20:12:00Z</dcterms:modified>
</cp:coreProperties>
</file>