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February 17, 2020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6:00 PM</w:t>
      </w:r>
    </w:p>
    <w:p w:rsidR="009A3794" w:rsidRDefault="009A3794"/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  <w:bookmarkStart w:id="0" w:name="_GoBack"/>
      <w:bookmarkEnd w:id="0"/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AA32B7">
        <w:t>6:02</w:t>
      </w:r>
      <w:r>
        <w:t xml:space="preserve"> PM.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5802D5" w:rsidRPr="00D85D3B" w:rsidRDefault="005802D5">
      <w:pPr>
        <w:rPr>
          <w:b/>
        </w:rPr>
      </w:pPr>
    </w:p>
    <w:p w:rsidR="00141538" w:rsidRDefault="00F70D81" w:rsidP="005802D5">
      <w:r>
        <w:t xml:space="preserve">Discussion of the General Fund appropriations.  </w:t>
      </w:r>
    </w:p>
    <w:p w:rsidR="00F70D81" w:rsidRDefault="00F70D81" w:rsidP="005802D5"/>
    <w:p w:rsidR="00F70D81" w:rsidRDefault="00F70D81" w:rsidP="005802D5">
      <w:r>
        <w:t>Clerk-Treasurer Acker didn’t have the health insurance increase effective June 1, 2020 for the meeting but presented the letter received from Blue Cross Blue Shield that they were requesting a 7% increase in the rates. Insurance tabled until the next workshop.</w:t>
      </w:r>
    </w:p>
    <w:p w:rsidR="00F70D81" w:rsidRDefault="00F70D81"/>
    <w:p w:rsidR="00D85D3B" w:rsidRDefault="00D85D3B">
      <w:r>
        <w:t>The next scheduled budget work</w:t>
      </w:r>
      <w:r w:rsidR="00AE27BB">
        <w:t xml:space="preserve">shop will be held on </w:t>
      </w:r>
      <w:r w:rsidR="00F70D81">
        <w:t>February 24, 2020</w:t>
      </w:r>
      <w:r w:rsidR="005802D5">
        <w:t xml:space="preserve"> </w:t>
      </w:r>
      <w:r>
        <w:t xml:space="preserve">at </w:t>
      </w:r>
      <w:r w:rsidR="00F70D81">
        <w:t>6:00</w:t>
      </w:r>
      <w:r>
        <w:t xml:space="preserve"> PM located at the Village Hall.</w:t>
      </w:r>
    </w:p>
    <w:p w:rsidR="00D85D3B" w:rsidRDefault="00D85D3B"/>
    <w:p w:rsidR="00D85D3B" w:rsidRDefault="00D85D3B">
      <w:r>
        <w:t xml:space="preserve">Trustee </w:t>
      </w:r>
      <w:r w:rsidR="00F70D81">
        <w:t>Smith</w:t>
      </w:r>
      <w:r>
        <w:t xml:space="preserve"> made the motion to adjourn at </w:t>
      </w:r>
      <w:r w:rsidR="00F70D81">
        <w:t>8:15</w:t>
      </w:r>
      <w:r>
        <w:t xml:space="preserve"> PM. Trustee </w:t>
      </w:r>
      <w:r w:rsidR="00F70D81">
        <w:t>Lewis</w:t>
      </w:r>
      <w:r w:rsidR="00141538">
        <w:t xml:space="preserve"> </w:t>
      </w:r>
      <w:r>
        <w:t xml:space="preserve">seconded the motion. </w:t>
      </w:r>
      <w:r w:rsidR="005802D5">
        <w:t>All</w:t>
      </w:r>
      <w:r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3303FA"/>
    <w:rsid w:val="003D6B83"/>
    <w:rsid w:val="003F3412"/>
    <w:rsid w:val="00425B5B"/>
    <w:rsid w:val="005802D5"/>
    <w:rsid w:val="008670D0"/>
    <w:rsid w:val="00882986"/>
    <w:rsid w:val="00894539"/>
    <w:rsid w:val="008A480F"/>
    <w:rsid w:val="0095378D"/>
    <w:rsid w:val="009A3794"/>
    <w:rsid w:val="00AA32B7"/>
    <w:rsid w:val="00AE27BB"/>
    <w:rsid w:val="00D85D3B"/>
    <w:rsid w:val="00E6543D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12</cp:revision>
  <cp:lastPrinted>2020-02-24T14:06:00Z</cp:lastPrinted>
  <dcterms:created xsi:type="dcterms:W3CDTF">2019-02-25T19:36:00Z</dcterms:created>
  <dcterms:modified xsi:type="dcterms:W3CDTF">2020-02-24T14:08:00Z</dcterms:modified>
</cp:coreProperties>
</file>