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563534" w:rsidRPr="001969D1" w:rsidRDefault="00563534" w:rsidP="00A335D0">
      <w:pPr>
        <w:jc w:val="right"/>
        <w:rPr>
          <w:rFonts w:cstheme="minorHAnsi"/>
        </w:rPr>
      </w:pPr>
      <w:r>
        <w:rPr>
          <w:rFonts w:cstheme="minorHAnsi"/>
        </w:rPr>
        <w:t>VILLAGE HALL CONFERENCE ROOM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7E19D6" w:rsidP="00A335D0">
      <w:pPr>
        <w:jc w:val="right"/>
        <w:rPr>
          <w:rFonts w:cstheme="minorHAnsi"/>
        </w:rPr>
      </w:pPr>
      <w:r>
        <w:rPr>
          <w:rFonts w:cstheme="minorHAnsi"/>
        </w:rPr>
        <w:t>April 13</w:t>
      </w:r>
      <w:r w:rsidR="00575D72">
        <w:rPr>
          <w:rFonts w:cstheme="minorHAnsi"/>
        </w:rPr>
        <w:t>, 2021</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 Dave Lewis</w:t>
      </w:r>
      <w:r w:rsidR="00752EBC" w:rsidRPr="001969D1">
        <w:rPr>
          <w:rFonts w:cstheme="minorHAnsi"/>
        </w:rPr>
        <w:t xml:space="preserve"> </w:t>
      </w:r>
      <w:r w:rsidR="00E63693">
        <w:rPr>
          <w:rFonts w:cstheme="minorHAnsi"/>
        </w:rPr>
        <w:t>and Norma Stewart</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DA3D47">
        <w:rPr>
          <w:rFonts w:cstheme="minorHAnsi"/>
        </w:rPr>
        <w:t>Brett Norsworthy</w:t>
      </w:r>
      <w:r w:rsidR="009A2E1B">
        <w:rPr>
          <w:rFonts w:cstheme="minorHAnsi"/>
        </w:rPr>
        <w:t xml:space="preserve">, </w:t>
      </w:r>
      <w:r w:rsidR="00852C0A">
        <w:rPr>
          <w:rFonts w:cstheme="minorHAnsi"/>
        </w:rPr>
        <w:t>Ron Lancy</w:t>
      </w:r>
      <w:r w:rsidR="007E19D6">
        <w:rPr>
          <w:rFonts w:cstheme="minorHAnsi"/>
        </w:rPr>
        <w:t xml:space="preserve"> and Deb Hall</w:t>
      </w:r>
    </w:p>
    <w:p w:rsidR="00A335D0" w:rsidRDefault="0052485A" w:rsidP="00A335D0">
      <w:pPr>
        <w:rPr>
          <w:rFonts w:cstheme="minorHAnsi"/>
        </w:rPr>
      </w:pPr>
      <w:r w:rsidRPr="001969D1">
        <w:rPr>
          <w:rFonts w:cstheme="minorHAnsi"/>
        </w:rPr>
        <w:t>Mayor Henner called the Meeting to order at 7:</w:t>
      </w:r>
      <w:r w:rsidR="00DA3D47">
        <w:rPr>
          <w:rFonts w:cstheme="minorHAnsi"/>
        </w:rPr>
        <w:t>0</w:t>
      </w:r>
      <w:r w:rsidR="00852C0A">
        <w:rPr>
          <w:rFonts w:cstheme="minorHAnsi"/>
        </w:rPr>
        <w:t>0</w:t>
      </w:r>
      <w:r w:rsidR="00DA3D47">
        <w:rPr>
          <w:rFonts w:cstheme="minorHAnsi"/>
        </w:rPr>
        <w:t xml:space="preserve"> </w:t>
      </w:r>
      <w:r w:rsidR="002914F1">
        <w:rPr>
          <w:rFonts w:cstheme="minorHAnsi"/>
        </w:rPr>
        <w:t>pm with the Pledge of Allegiance.</w:t>
      </w:r>
    </w:p>
    <w:p w:rsidR="00FF1106" w:rsidRDefault="007E19D6" w:rsidP="006D20EA">
      <w:pPr>
        <w:rPr>
          <w:rFonts w:cstheme="minorHAnsi"/>
          <w:b/>
          <w:u w:val="single"/>
        </w:rPr>
      </w:pPr>
      <w:r>
        <w:rPr>
          <w:rFonts w:cstheme="minorHAnsi"/>
          <w:b/>
          <w:u w:val="single"/>
        </w:rPr>
        <w:t>Water</w:t>
      </w:r>
      <w:r w:rsidR="00575D72">
        <w:rPr>
          <w:rFonts w:cstheme="minorHAnsi"/>
          <w:b/>
          <w:u w:val="single"/>
        </w:rPr>
        <w:t xml:space="preserve"> Department</w:t>
      </w:r>
    </w:p>
    <w:p w:rsidR="00852C0A" w:rsidRPr="00852C0A" w:rsidRDefault="007E19D6" w:rsidP="006D20EA">
      <w:pPr>
        <w:rPr>
          <w:rFonts w:cstheme="minorHAnsi"/>
          <w:i/>
        </w:rPr>
      </w:pPr>
      <w:r>
        <w:rPr>
          <w:rFonts w:cstheme="minorHAnsi"/>
        </w:rPr>
        <w:t xml:space="preserve">Deputy Clerk-Treasurer Norsworthy stated Mr. Lieberg has requested a new water line on East Port Bay Road.  He has an existing cottage and will be branching off from the current line until the new one is built.  Mr. Lieberg will be charged for 2 services while the new cottage is being built. </w:t>
      </w:r>
    </w:p>
    <w:p w:rsidR="007541CA" w:rsidRDefault="007E19D6" w:rsidP="006D20EA">
      <w:pPr>
        <w:rPr>
          <w:rFonts w:cstheme="minorHAnsi"/>
          <w:b/>
          <w:u w:val="single"/>
        </w:rPr>
      </w:pPr>
      <w:r>
        <w:rPr>
          <w:rFonts w:cstheme="minorHAnsi"/>
          <w:b/>
          <w:u w:val="single"/>
        </w:rPr>
        <w:t>Codes</w:t>
      </w:r>
    </w:p>
    <w:p w:rsidR="00430E6B" w:rsidRPr="007541CA" w:rsidRDefault="007E19D6" w:rsidP="006D20EA">
      <w:pPr>
        <w:rPr>
          <w:rFonts w:cstheme="minorHAnsi"/>
          <w:b/>
          <w:u w:val="single"/>
        </w:rPr>
      </w:pPr>
      <w:r>
        <w:rPr>
          <w:rFonts w:cstheme="minorHAnsi"/>
        </w:rPr>
        <w:t>Trustee Smith made the motion to approve General Code eCode Annual Maintenance invoice #GC00113064 in the amount of $1,195.00.  Trustee Stewart 2</w:t>
      </w:r>
      <w:r w:rsidRPr="007E19D6">
        <w:rPr>
          <w:rFonts w:cstheme="minorHAnsi"/>
          <w:vertAlign w:val="superscript"/>
        </w:rPr>
        <w:t>nd</w:t>
      </w:r>
      <w:r>
        <w:rPr>
          <w:rFonts w:cstheme="minorHAnsi"/>
        </w:rPr>
        <w:t xml:space="preserve"> the motion.  All present voted in favor. </w:t>
      </w:r>
    </w:p>
    <w:p w:rsidR="006448C0" w:rsidRPr="001969D1" w:rsidRDefault="006448C0" w:rsidP="006D20EA">
      <w:pPr>
        <w:rPr>
          <w:rFonts w:cstheme="minorHAnsi"/>
          <w:b/>
          <w:u w:val="single"/>
        </w:rPr>
      </w:pPr>
      <w:r w:rsidRPr="001969D1">
        <w:rPr>
          <w:rFonts w:cstheme="minorHAnsi"/>
          <w:b/>
          <w:u w:val="single"/>
        </w:rPr>
        <w:t>Village Clerk-Treasurer</w:t>
      </w:r>
    </w:p>
    <w:p w:rsidR="00F75D8A" w:rsidRDefault="007E19D6" w:rsidP="006D20EA">
      <w:pPr>
        <w:rPr>
          <w:rFonts w:cstheme="minorHAnsi"/>
        </w:rPr>
      </w:pPr>
      <w:r>
        <w:rPr>
          <w:rFonts w:cstheme="minorHAnsi"/>
        </w:rPr>
        <w:t>Clerk-Treasurer Acker notified the board that the village received the 2020 returned Village tax from the count</w:t>
      </w:r>
      <w:r w:rsidR="00121AA3">
        <w:rPr>
          <w:rFonts w:cstheme="minorHAnsi"/>
        </w:rPr>
        <w:t>y</w:t>
      </w:r>
      <w:r>
        <w:rPr>
          <w:rFonts w:cstheme="minorHAnsi"/>
        </w:rPr>
        <w:t xml:space="preserve"> </w:t>
      </w:r>
      <w:r w:rsidR="00121AA3">
        <w:rPr>
          <w:rFonts w:cstheme="minorHAnsi"/>
        </w:rPr>
        <w:t>on</w:t>
      </w:r>
      <w:r>
        <w:rPr>
          <w:rFonts w:cstheme="minorHAnsi"/>
        </w:rPr>
        <w:t xml:space="preserve"> April 1</w:t>
      </w:r>
      <w:r w:rsidRPr="007E19D6">
        <w:rPr>
          <w:rFonts w:cstheme="minorHAnsi"/>
          <w:vertAlign w:val="superscript"/>
        </w:rPr>
        <w:t>st</w:t>
      </w:r>
      <w:r>
        <w:rPr>
          <w:rFonts w:cstheme="minorHAnsi"/>
        </w:rPr>
        <w:t xml:space="preserve"> in the amount of $68,980.63.  This included relevies. </w:t>
      </w:r>
    </w:p>
    <w:p w:rsidR="000504EF" w:rsidRDefault="000504EF" w:rsidP="006D20EA">
      <w:pPr>
        <w:rPr>
          <w:rFonts w:cstheme="minorHAnsi"/>
        </w:rPr>
      </w:pPr>
      <w:r>
        <w:rPr>
          <w:rFonts w:cstheme="minorHAnsi"/>
        </w:rPr>
        <w:t>Credit card payments can now be accepted for water/sewer payments.  Fee</w:t>
      </w:r>
      <w:r w:rsidR="00121AA3">
        <w:rPr>
          <w:rFonts w:cstheme="minorHAnsi"/>
        </w:rPr>
        <w:t>s</w:t>
      </w:r>
      <w:r>
        <w:rPr>
          <w:rFonts w:cstheme="minorHAnsi"/>
        </w:rPr>
        <w:t xml:space="preserve"> are charged to the user.  A notice will be placed on the next billing.</w:t>
      </w:r>
    </w:p>
    <w:p w:rsidR="000504EF" w:rsidRDefault="000504EF" w:rsidP="006D20EA">
      <w:pPr>
        <w:rPr>
          <w:rFonts w:cstheme="minorHAnsi"/>
        </w:rPr>
      </w:pPr>
      <w:r>
        <w:rPr>
          <w:rFonts w:cstheme="minorHAnsi"/>
        </w:rPr>
        <w:t>Trustee Smith made the motion to approve prepayment of NYMIR invoice #165543 in the amount $2,500. Trustee Marshall 2</w:t>
      </w:r>
      <w:r w:rsidRPr="000504EF">
        <w:rPr>
          <w:rFonts w:cstheme="minorHAnsi"/>
          <w:vertAlign w:val="superscript"/>
        </w:rPr>
        <w:t>nd</w:t>
      </w:r>
      <w:r>
        <w:rPr>
          <w:rFonts w:cstheme="minorHAnsi"/>
        </w:rPr>
        <w:t xml:space="preserve"> the motion.  All present voted in favor.</w:t>
      </w:r>
    </w:p>
    <w:p w:rsidR="000504EF" w:rsidRDefault="000504EF" w:rsidP="006D20EA">
      <w:pPr>
        <w:rPr>
          <w:rFonts w:cstheme="minorHAnsi"/>
        </w:rPr>
      </w:pPr>
      <w:r>
        <w:rPr>
          <w:rFonts w:cstheme="minorHAnsi"/>
        </w:rPr>
        <w:t>Clerk-Treasurer Acker made the Village Board aware that the OSC is doing a tax cap review and that all requested information has been provided.</w:t>
      </w:r>
    </w:p>
    <w:p w:rsidR="000504EF" w:rsidRDefault="000504EF" w:rsidP="006D20EA">
      <w:pPr>
        <w:rPr>
          <w:rFonts w:cstheme="minorHAnsi"/>
        </w:rPr>
      </w:pPr>
      <w:r>
        <w:rPr>
          <w:rFonts w:cstheme="minorHAnsi"/>
        </w:rPr>
        <w:t>FY 2020 AUD has been reviewed by the OSC, questions answered and is final.</w:t>
      </w:r>
    </w:p>
    <w:p w:rsidR="000504EF" w:rsidRDefault="000504EF" w:rsidP="006D20EA">
      <w:pPr>
        <w:rPr>
          <w:rFonts w:cstheme="minorHAnsi"/>
        </w:rPr>
      </w:pPr>
      <w:r>
        <w:rPr>
          <w:rFonts w:cstheme="minorHAnsi"/>
        </w:rPr>
        <w:t>The Villages of Sodus and Sodus Point are holding the next Village Officials Dinner at the Heights in Sodus Point on April 21, 2021.  The Village of Wolcott will have 5 people attending.  Clerk Acker will RSVP to Sodus by the deadline of April 16, 2021.</w:t>
      </w:r>
    </w:p>
    <w:p w:rsidR="0058508B" w:rsidRPr="001969D1" w:rsidRDefault="0058508B" w:rsidP="006D20EA">
      <w:pPr>
        <w:rPr>
          <w:rFonts w:cstheme="minorHAnsi"/>
          <w:b/>
          <w:u w:val="single"/>
        </w:rPr>
      </w:pPr>
      <w:r w:rsidRPr="001969D1">
        <w:rPr>
          <w:rFonts w:cstheme="minorHAnsi"/>
          <w:b/>
          <w:u w:val="single"/>
        </w:rPr>
        <w:t>Meeting Minutes</w:t>
      </w:r>
    </w:p>
    <w:p w:rsidR="00563534" w:rsidRPr="001969D1" w:rsidRDefault="00C860BD" w:rsidP="00563534">
      <w:pPr>
        <w:rPr>
          <w:rFonts w:cstheme="minorHAnsi"/>
        </w:rPr>
      </w:pPr>
      <w:r w:rsidRPr="001969D1">
        <w:rPr>
          <w:rFonts w:cstheme="minorHAnsi"/>
        </w:rPr>
        <w:t xml:space="preserve">Trustee Smith made the motion to </w:t>
      </w:r>
      <w:r w:rsidR="00563534">
        <w:rPr>
          <w:rFonts w:cstheme="minorHAnsi"/>
        </w:rPr>
        <w:t xml:space="preserve">approve and accept </w:t>
      </w:r>
      <w:r w:rsidRPr="00563534">
        <w:rPr>
          <w:rFonts w:cstheme="minorHAnsi"/>
        </w:rPr>
        <w:t xml:space="preserve">the </w:t>
      </w:r>
      <w:r w:rsidR="000504EF">
        <w:rPr>
          <w:rFonts w:cstheme="minorHAnsi"/>
        </w:rPr>
        <w:t xml:space="preserve">Department Head </w:t>
      </w:r>
      <w:r w:rsidRPr="001969D1">
        <w:rPr>
          <w:rFonts w:cstheme="minorHAnsi"/>
        </w:rPr>
        <w:t xml:space="preserve">meeting minutes from </w:t>
      </w:r>
      <w:r w:rsidR="000504EF">
        <w:rPr>
          <w:rFonts w:cstheme="minorHAnsi"/>
        </w:rPr>
        <w:t>March 23</w:t>
      </w:r>
      <w:r w:rsidR="009703BE">
        <w:rPr>
          <w:rFonts w:cstheme="minorHAnsi"/>
        </w:rPr>
        <w:t xml:space="preserve">, </w:t>
      </w:r>
      <w:r w:rsidR="00563534">
        <w:rPr>
          <w:rFonts w:cstheme="minorHAnsi"/>
        </w:rPr>
        <w:t>2021</w:t>
      </w:r>
      <w:r w:rsidRPr="001969D1">
        <w:rPr>
          <w:rFonts w:cstheme="minorHAnsi"/>
        </w:rPr>
        <w:t xml:space="preserve">.  Trustee </w:t>
      </w:r>
      <w:r w:rsidR="000504EF">
        <w:rPr>
          <w:rFonts w:cstheme="minorHAnsi"/>
        </w:rPr>
        <w:t>Stewart</w:t>
      </w:r>
      <w:r w:rsidR="002F3F76">
        <w:rPr>
          <w:rFonts w:cstheme="minorHAnsi"/>
        </w:rPr>
        <w:t xml:space="preserve"> </w:t>
      </w:r>
      <w:r w:rsidRPr="001969D1">
        <w:rPr>
          <w:rFonts w:cstheme="minorHAnsi"/>
        </w:rPr>
        <w:t>2nd the motion.  All Present voted in favor.</w:t>
      </w:r>
      <w:r w:rsidR="00563534">
        <w:rPr>
          <w:rFonts w:cstheme="minorHAnsi"/>
        </w:rPr>
        <w:t xml:space="preserve">  </w:t>
      </w:r>
    </w:p>
    <w:p w:rsidR="006D20EA" w:rsidRPr="001969D1" w:rsidRDefault="00B42AD8" w:rsidP="006D20EA">
      <w:pPr>
        <w:rPr>
          <w:rFonts w:cstheme="minorHAnsi"/>
          <w:b/>
          <w:u w:val="single"/>
        </w:rPr>
      </w:pPr>
      <w:r w:rsidRPr="001969D1">
        <w:rPr>
          <w:rFonts w:cstheme="minorHAnsi"/>
          <w:b/>
          <w:u w:val="single"/>
        </w:rPr>
        <w:t>A</w:t>
      </w:r>
      <w:r w:rsidR="00563534">
        <w:rPr>
          <w:rFonts w:cstheme="minorHAnsi"/>
          <w:b/>
          <w:u w:val="single"/>
        </w:rPr>
        <w:t>bstract #0</w:t>
      </w:r>
      <w:r w:rsidR="00EF24AB">
        <w:rPr>
          <w:rFonts w:cstheme="minorHAnsi"/>
          <w:b/>
          <w:u w:val="single"/>
        </w:rPr>
        <w:t>11</w:t>
      </w:r>
    </w:p>
    <w:p w:rsidR="006D20EA" w:rsidRDefault="006D20EA" w:rsidP="006D20EA">
      <w:pPr>
        <w:rPr>
          <w:rFonts w:cstheme="minorHAnsi"/>
        </w:rPr>
      </w:pPr>
      <w:r w:rsidRPr="001969D1">
        <w:rPr>
          <w:rFonts w:cstheme="minorHAnsi"/>
        </w:rPr>
        <w:lastRenderedPageBreak/>
        <w:t xml:space="preserve">Trustee </w:t>
      </w:r>
      <w:r w:rsidR="00B42AD8" w:rsidRPr="001969D1">
        <w:rPr>
          <w:rFonts w:cstheme="minorHAnsi"/>
        </w:rPr>
        <w:t>Smith</w:t>
      </w:r>
      <w:r w:rsidRPr="001969D1">
        <w:rPr>
          <w:rFonts w:cstheme="minorHAnsi"/>
        </w:rPr>
        <w:t xml:space="preserve"> made the</w:t>
      </w:r>
      <w:r w:rsidR="005968BF" w:rsidRPr="001969D1">
        <w:rPr>
          <w:rFonts w:cstheme="minorHAnsi"/>
        </w:rPr>
        <w:t xml:space="preserve"> motion to approve Abstract #0</w:t>
      </w:r>
      <w:r w:rsidR="00EF24AB">
        <w:rPr>
          <w:rFonts w:cstheme="minorHAnsi"/>
        </w:rPr>
        <w:t>11</w:t>
      </w:r>
      <w:r w:rsidRPr="001969D1">
        <w:rPr>
          <w:rFonts w:cstheme="minorHAnsi"/>
        </w:rPr>
        <w:t xml:space="preserve"> in the amount of $</w:t>
      </w:r>
      <w:r w:rsidR="00EF24AB">
        <w:rPr>
          <w:rFonts w:cstheme="minorHAnsi"/>
        </w:rPr>
        <w:t>110,068.88</w:t>
      </w:r>
      <w:r w:rsidRPr="001969D1">
        <w:rPr>
          <w:rFonts w:cstheme="minorHAnsi"/>
        </w:rPr>
        <w:t xml:space="preserve"> with vouchers numbered </w:t>
      </w:r>
      <w:r w:rsidR="00EF24AB">
        <w:rPr>
          <w:rFonts w:cstheme="minorHAnsi"/>
        </w:rPr>
        <w:t>523-588</w:t>
      </w:r>
      <w:r w:rsidRPr="001969D1">
        <w:rPr>
          <w:rFonts w:cstheme="minorHAnsi"/>
        </w:rPr>
        <w:t xml:space="preserve"> and checks numbered </w:t>
      </w:r>
      <w:r w:rsidR="00EF24AB">
        <w:rPr>
          <w:rFonts w:cstheme="minorHAnsi"/>
        </w:rPr>
        <w:t>30519-30584</w:t>
      </w:r>
      <w:r w:rsidR="00A80200" w:rsidRPr="001969D1">
        <w:rPr>
          <w:rFonts w:cstheme="minorHAnsi"/>
        </w:rPr>
        <w:t>.</w:t>
      </w:r>
      <w:r w:rsidRPr="001969D1">
        <w:rPr>
          <w:rFonts w:cstheme="minorHAnsi"/>
        </w:rPr>
        <w:t xml:space="preserve"> Total claims from the General Fund are $</w:t>
      </w:r>
      <w:r w:rsidR="00EF24AB">
        <w:rPr>
          <w:rFonts w:cstheme="minorHAnsi"/>
        </w:rPr>
        <w:t>73,276.95</w:t>
      </w:r>
      <w:r w:rsidRPr="001969D1">
        <w:rPr>
          <w:rFonts w:cstheme="minorHAnsi"/>
        </w:rPr>
        <w:t>. Total claims from the Water Fund are $</w:t>
      </w:r>
      <w:r w:rsidR="00EF24AB">
        <w:rPr>
          <w:rFonts w:cstheme="minorHAnsi"/>
        </w:rPr>
        <w:t>14,274.63</w:t>
      </w:r>
      <w:r w:rsidR="003913FC" w:rsidRPr="001969D1">
        <w:rPr>
          <w:rFonts w:cstheme="minorHAnsi"/>
        </w:rPr>
        <w:t>.</w:t>
      </w:r>
      <w:r w:rsidRPr="001969D1">
        <w:rPr>
          <w:rFonts w:cstheme="minorHAnsi"/>
        </w:rPr>
        <w:t xml:space="preserve"> Total claims from the Sewer Fund are $</w:t>
      </w:r>
      <w:r w:rsidR="00EF24AB">
        <w:rPr>
          <w:rFonts w:cstheme="minorHAnsi"/>
        </w:rPr>
        <w:t>22,517.30</w:t>
      </w:r>
      <w:r w:rsidRPr="001969D1">
        <w:rPr>
          <w:rFonts w:cstheme="minorHAnsi"/>
        </w:rPr>
        <w:t xml:space="preserve">. Trustee </w:t>
      </w:r>
      <w:r w:rsidR="00A565DA">
        <w:rPr>
          <w:rFonts w:cstheme="minorHAnsi"/>
        </w:rPr>
        <w:t>Stewart</w:t>
      </w:r>
      <w:r w:rsidR="0058508B" w:rsidRPr="001969D1">
        <w:rPr>
          <w:rFonts w:cstheme="minorHAnsi"/>
        </w:rPr>
        <w:t xml:space="preserve"> seconded the motion</w:t>
      </w:r>
      <w:r w:rsidR="00E36031" w:rsidRPr="001969D1">
        <w:rPr>
          <w:rFonts w:cstheme="minorHAnsi"/>
        </w:rPr>
        <w:t>.</w:t>
      </w:r>
      <w:r w:rsidRPr="001969D1">
        <w:rPr>
          <w:rFonts w:cstheme="minorHAnsi"/>
        </w:rPr>
        <w:t xml:space="preserve"> </w:t>
      </w:r>
      <w:r w:rsidR="001357C7" w:rsidRPr="001969D1">
        <w:rPr>
          <w:rFonts w:cstheme="minorHAnsi"/>
        </w:rPr>
        <w:t xml:space="preserve">All </w:t>
      </w:r>
      <w:r w:rsidR="003913FC" w:rsidRPr="001969D1">
        <w:rPr>
          <w:rFonts w:cstheme="minorHAnsi"/>
        </w:rPr>
        <w:t xml:space="preserve">present </w:t>
      </w:r>
      <w:r w:rsidRPr="001969D1">
        <w:rPr>
          <w:rFonts w:cstheme="minorHAnsi"/>
        </w:rPr>
        <w:t>voted in favor.</w:t>
      </w:r>
    </w:p>
    <w:p w:rsidR="00EF24AB" w:rsidRDefault="00EF24AB" w:rsidP="006D20EA">
      <w:pPr>
        <w:rPr>
          <w:rFonts w:cstheme="minorHAnsi"/>
        </w:rPr>
      </w:pPr>
      <w:r>
        <w:rPr>
          <w:rFonts w:cstheme="minorHAnsi"/>
        </w:rPr>
        <w:t>Clerk-Treasurer Acker will schedule a meeting with the NY</w:t>
      </w:r>
      <w:r w:rsidR="00121AA3">
        <w:rPr>
          <w:rFonts w:cstheme="minorHAnsi"/>
        </w:rPr>
        <w:t>S Deferred Comp Plan rep in May to meet with any employees and elected officials interested.</w:t>
      </w:r>
    </w:p>
    <w:p w:rsidR="00EF24AB" w:rsidRDefault="00EF24AB" w:rsidP="006D20EA">
      <w:pPr>
        <w:rPr>
          <w:rFonts w:cstheme="minorHAnsi"/>
          <w:b/>
          <w:u w:val="single"/>
        </w:rPr>
      </w:pPr>
      <w:r>
        <w:rPr>
          <w:rFonts w:cstheme="minorHAnsi"/>
          <w:b/>
          <w:u w:val="single"/>
        </w:rPr>
        <w:t>Resolution 2021-2</w:t>
      </w:r>
    </w:p>
    <w:p w:rsidR="00EF24AB" w:rsidRPr="009B4C5B" w:rsidRDefault="00EF24AB" w:rsidP="00EF24AB">
      <w:pPr>
        <w:widowControl w:val="0"/>
        <w:jc w:val="center"/>
        <w:rPr>
          <w:b/>
          <w:snapToGrid w:val="0"/>
        </w:rPr>
      </w:pPr>
      <w:r w:rsidRPr="009B4C5B">
        <w:rPr>
          <w:b/>
          <w:snapToGrid w:val="0"/>
        </w:rPr>
        <w:t>Resolution 2021-2</w:t>
      </w:r>
    </w:p>
    <w:p w:rsidR="00EF24AB" w:rsidRPr="009B4C5B" w:rsidRDefault="00EF24AB" w:rsidP="00EF24AB">
      <w:pPr>
        <w:widowControl w:val="0"/>
        <w:rPr>
          <w:snapToGrid w:val="0"/>
          <w:szCs w:val="20"/>
        </w:rPr>
      </w:pPr>
    </w:p>
    <w:p w:rsidR="00EF24AB" w:rsidRPr="009B4C5B" w:rsidRDefault="00EF24AB" w:rsidP="00EF24AB">
      <w:pPr>
        <w:widowControl w:val="0"/>
        <w:rPr>
          <w:snapToGrid w:val="0"/>
          <w:szCs w:val="20"/>
        </w:rPr>
      </w:pPr>
      <w:r w:rsidRPr="009B4C5B">
        <w:rPr>
          <w:snapToGrid w:val="0"/>
          <w:szCs w:val="20"/>
        </w:rPr>
        <w:t>Introduced by</w:t>
      </w:r>
      <w:r>
        <w:rPr>
          <w:snapToGrid w:val="0"/>
          <w:szCs w:val="20"/>
        </w:rPr>
        <w:t>:</w:t>
      </w:r>
      <w:r w:rsidRPr="009B4C5B">
        <w:rPr>
          <w:snapToGrid w:val="0"/>
          <w:szCs w:val="20"/>
        </w:rPr>
        <w:t xml:space="preserve"> </w:t>
      </w:r>
      <w:r>
        <w:rPr>
          <w:snapToGrid w:val="0"/>
          <w:szCs w:val="20"/>
        </w:rPr>
        <w:t>Mayor Henner</w:t>
      </w:r>
    </w:p>
    <w:p w:rsidR="00EF24AB" w:rsidRPr="009B4C5B" w:rsidRDefault="00EF24AB" w:rsidP="00EF24AB">
      <w:pPr>
        <w:widowControl w:val="0"/>
        <w:rPr>
          <w:snapToGrid w:val="0"/>
          <w:szCs w:val="20"/>
        </w:rPr>
      </w:pPr>
      <w:r w:rsidRPr="009B4C5B">
        <w:rPr>
          <w:snapToGrid w:val="0"/>
          <w:szCs w:val="20"/>
        </w:rPr>
        <w:t xml:space="preserve">WHEREAS, the Village of Wolcott is required by the New York State Law, section 5-520 of the Village </w:t>
      </w:r>
    </w:p>
    <w:p w:rsidR="00EF24AB" w:rsidRDefault="00EF24AB" w:rsidP="00EF24AB">
      <w:pPr>
        <w:widowControl w:val="0"/>
        <w:rPr>
          <w:snapToGrid w:val="0"/>
          <w:szCs w:val="20"/>
        </w:rPr>
      </w:pPr>
      <w:r w:rsidRPr="009B4C5B">
        <w:rPr>
          <w:snapToGrid w:val="0"/>
          <w:szCs w:val="20"/>
        </w:rPr>
        <w:t>Law of New York State to make additional appropriations on increase appropriations, and</w:t>
      </w:r>
    </w:p>
    <w:p w:rsidR="00EF24AB" w:rsidRPr="009B4C5B" w:rsidRDefault="00EF24AB" w:rsidP="00EF24AB">
      <w:pPr>
        <w:widowControl w:val="0"/>
        <w:rPr>
          <w:snapToGrid w:val="0"/>
          <w:szCs w:val="20"/>
        </w:rPr>
      </w:pPr>
      <w:r w:rsidRPr="009B4C5B">
        <w:rPr>
          <w:snapToGrid w:val="0"/>
          <w:szCs w:val="20"/>
        </w:rPr>
        <w:t>WHEREAS, monies therefore, may be provided by transfer from the unexpected balance of an appropriation</w:t>
      </w:r>
    </w:p>
    <w:p w:rsidR="00EF24AB" w:rsidRPr="009B4C5B" w:rsidRDefault="00EF24AB" w:rsidP="00EF24AB">
      <w:pPr>
        <w:widowControl w:val="0"/>
        <w:rPr>
          <w:snapToGrid w:val="0"/>
          <w:szCs w:val="20"/>
        </w:rPr>
      </w:pPr>
      <w:r w:rsidRPr="009B4C5B">
        <w:rPr>
          <w:snapToGrid w:val="0"/>
          <w:szCs w:val="20"/>
        </w:rPr>
        <w:t xml:space="preserve">for contingencies, from unappropriated cash surplus on unappropriated revenues within a fund or by </w:t>
      </w:r>
    </w:p>
    <w:p w:rsidR="00EF24AB" w:rsidRPr="009B4C5B" w:rsidRDefault="00EF24AB" w:rsidP="00EF24AB">
      <w:pPr>
        <w:widowControl w:val="0"/>
        <w:rPr>
          <w:snapToGrid w:val="0"/>
          <w:szCs w:val="20"/>
        </w:rPr>
      </w:pPr>
      <w:r w:rsidRPr="009B4C5B">
        <w:rPr>
          <w:snapToGrid w:val="0"/>
          <w:szCs w:val="20"/>
        </w:rPr>
        <w:t>borrowing pursuant to the General Finance Law.</w:t>
      </w:r>
    </w:p>
    <w:p w:rsidR="00EF24AB" w:rsidRPr="009B4C5B" w:rsidRDefault="00EF24AB" w:rsidP="00EF24AB">
      <w:pPr>
        <w:widowControl w:val="0"/>
        <w:rPr>
          <w:snapToGrid w:val="0"/>
          <w:szCs w:val="20"/>
        </w:rPr>
      </w:pPr>
      <w:r w:rsidRPr="009B4C5B">
        <w:rPr>
          <w:snapToGrid w:val="0"/>
          <w:szCs w:val="20"/>
        </w:rPr>
        <w:t xml:space="preserve">BE IT THEREFORE RESOLVED THAT the Village of Wolcott makes the following budgetary </w:t>
      </w:r>
    </w:p>
    <w:p w:rsidR="00EF24AB" w:rsidRPr="009B4C5B" w:rsidRDefault="00EF24AB" w:rsidP="00EF24AB">
      <w:pPr>
        <w:widowControl w:val="0"/>
        <w:rPr>
          <w:snapToGrid w:val="0"/>
          <w:szCs w:val="20"/>
        </w:rPr>
      </w:pPr>
      <w:r w:rsidRPr="009B4C5B">
        <w:rPr>
          <w:snapToGrid w:val="0"/>
          <w:szCs w:val="20"/>
        </w:rPr>
        <w:t xml:space="preserve">Adjustments to the </w:t>
      </w:r>
      <w:r>
        <w:rPr>
          <w:snapToGrid w:val="0"/>
          <w:szCs w:val="20"/>
        </w:rPr>
        <w:t xml:space="preserve">General </w:t>
      </w:r>
      <w:r w:rsidRPr="009B4C5B">
        <w:rPr>
          <w:snapToGrid w:val="0"/>
          <w:szCs w:val="20"/>
        </w:rPr>
        <w:t>Fund:</w:t>
      </w:r>
      <w:r w:rsidRPr="009B4C5B">
        <w:rPr>
          <w:snapToGrid w:val="0"/>
          <w:szCs w:val="20"/>
        </w:rPr>
        <w:tab/>
      </w:r>
    </w:p>
    <w:p w:rsidR="00EF24AB" w:rsidRPr="009B4C5B" w:rsidRDefault="00EF24AB" w:rsidP="00EF24AB">
      <w:pPr>
        <w:widowControl w:val="0"/>
        <w:rPr>
          <w:rFonts w:ascii="Script MT Bold" w:hAnsi="Script MT Bold"/>
          <w:snapToGrid w:val="0"/>
          <w:szCs w:val="20"/>
        </w:rPr>
      </w:pPr>
    </w:p>
    <w:p w:rsidR="00EF24AB" w:rsidRPr="009B4C5B" w:rsidRDefault="00EF24AB" w:rsidP="00EF24AB">
      <w:pPr>
        <w:widowControl w:val="0"/>
        <w:rPr>
          <w:snapToGrid w:val="0"/>
          <w:szCs w:val="20"/>
          <w:u w:val="single"/>
        </w:rPr>
      </w:pPr>
      <w:r w:rsidRPr="009B4C5B">
        <w:rPr>
          <w:snapToGrid w:val="0"/>
          <w:szCs w:val="20"/>
          <w:u w:val="single"/>
        </w:rPr>
        <w:t>__________A/C#______________ITEM_________________________DB.___________CR._________</w:t>
      </w:r>
    </w:p>
    <w:p w:rsidR="00EF24AB" w:rsidRPr="009B4C5B" w:rsidRDefault="00EF24AB" w:rsidP="00EF24AB">
      <w:pPr>
        <w:widowControl w:val="0"/>
        <w:rPr>
          <w:snapToGrid w:val="0"/>
          <w:szCs w:val="20"/>
        </w:rPr>
      </w:pPr>
    </w:p>
    <w:p w:rsidR="00EF24AB" w:rsidRPr="009B4C5B" w:rsidRDefault="00EF24AB" w:rsidP="00EF24AB">
      <w:pPr>
        <w:widowControl w:val="0"/>
        <w:rPr>
          <w:snapToGrid w:val="0"/>
          <w:szCs w:val="20"/>
        </w:rPr>
      </w:pPr>
      <w:r>
        <w:rPr>
          <w:snapToGrid w:val="0"/>
          <w:szCs w:val="20"/>
        </w:rPr>
        <w:t xml:space="preserve">A3120.4 </w:t>
      </w:r>
      <w:r w:rsidRPr="009B4C5B">
        <w:rPr>
          <w:snapToGrid w:val="0"/>
          <w:szCs w:val="20"/>
        </w:rPr>
        <w:tab/>
      </w:r>
      <w:r w:rsidRPr="009B4C5B">
        <w:rPr>
          <w:snapToGrid w:val="0"/>
          <w:szCs w:val="20"/>
        </w:rPr>
        <w:tab/>
      </w:r>
      <w:r>
        <w:rPr>
          <w:snapToGrid w:val="0"/>
          <w:szCs w:val="20"/>
        </w:rPr>
        <w:t>Police-Contractual</w:t>
      </w:r>
      <w:r>
        <w:rPr>
          <w:snapToGrid w:val="0"/>
          <w:szCs w:val="20"/>
        </w:rPr>
        <w:tab/>
      </w:r>
      <w:r>
        <w:rPr>
          <w:snapToGrid w:val="0"/>
          <w:szCs w:val="20"/>
        </w:rPr>
        <w:tab/>
      </w:r>
      <w:r>
        <w:rPr>
          <w:snapToGrid w:val="0"/>
          <w:szCs w:val="20"/>
        </w:rPr>
        <w:tab/>
      </w:r>
      <w:r w:rsidRPr="009B4C5B">
        <w:rPr>
          <w:snapToGrid w:val="0"/>
          <w:szCs w:val="20"/>
        </w:rPr>
        <w:t>$</w:t>
      </w:r>
      <w:r>
        <w:rPr>
          <w:snapToGrid w:val="0"/>
          <w:szCs w:val="20"/>
        </w:rPr>
        <w:t>2,500</w:t>
      </w:r>
      <w:r w:rsidRPr="009B4C5B">
        <w:rPr>
          <w:snapToGrid w:val="0"/>
          <w:szCs w:val="20"/>
        </w:rPr>
        <w:t>.00</w:t>
      </w:r>
    </w:p>
    <w:p w:rsidR="00EF24AB" w:rsidRPr="009B4C5B" w:rsidRDefault="00EF24AB" w:rsidP="00EF24AB">
      <w:pPr>
        <w:widowControl w:val="0"/>
        <w:pBdr>
          <w:bottom w:val="single" w:sz="12" w:space="1" w:color="auto"/>
        </w:pBdr>
        <w:rPr>
          <w:snapToGrid w:val="0"/>
          <w:szCs w:val="20"/>
        </w:rPr>
      </w:pPr>
      <w:r>
        <w:rPr>
          <w:snapToGrid w:val="0"/>
          <w:szCs w:val="20"/>
        </w:rPr>
        <w:t>A1930.4</w:t>
      </w:r>
      <w:r w:rsidRPr="009B4C5B">
        <w:rPr>
          <w:snapToGrid w:val="0"/>
          <w:szCs w:val="20"/>
        </w:rPr>
        <w:tab/>
      </w:r>
      <w:r w:rsidRPr="009B4C5B">
        <w:rPr>
          <w:snapToGrid w:val="0"/>
          <w:szCs w:val="20"/>
        </w:rPr>
        <w:tab/>
      </w:r>
      <w:r w:rsidRPr="009B4C5B">
        <w:rPr>
          <w:snapToGrid w:val="0"/>
          <w:szCs w:val="20"/>
        </w:rPr>
        <w:tab/>
      </w:r>
      <w:r>
        <w:rPr>
          <w:snapToGrid w:val="0"/>
          <w:szCs w:val="20"/>
        </w:rPr>
        <w:t xml:space="preserve">Judgement and Claims                                     </w:t>
      </w:r>
      <w:r w:rsidRPr="009B4C5B">
        <w:rPr>
          <w:snapToGrid w:val="0"/>
          <w:szCs w:val="20"/>
        </w:rPr>
        <w:tab/>
      </w:r>
      <w:r w:rsidRPr="009B4C5B">
        <w:rPr>
          <w:snapToGrid w:val="0"/>
          <w:szCs w:val="20"/>
        </w:rPr>
        <w:tab/>
        <w:t>$</w:t>
      </w:r>
      <w:r>
        <w:rPr>
          <w:snapToGrid w:val="0"/>
          <w:szCs w:val="20"/>
        </w:rPr>
        <w:t>2,500</w:t>
      </w:r>
      <w:r w:rsidRPr="009B4C5B">
        <w:rPr>
          <w:snapToGrid w:val="0"/>
          <w:szCs w:val="20"/>
        </w:rPr>
        <w:t>.00</w:t>
      </w:r>
    </w:p>
    <w:p w:rsidR="00EF24AB" w:rsidRPr="009B4C5B" w:rsidRDefault="00EF24AB" w:rsidP="00EF24AB">
      <w:pPr>
        <w:widowControl w:val="0"/>
        <w:rPr>
          <w:snapToGrid w:val="0"/>
          <w:szCs w:val="20"/>
        </w:rPr>
      </w:pPr>
    </w:p>
    <w:p w:rsidR="00EF24AB" w:rsidRPr="009B4C5B" w:rsidRDefault="00EF24AB" w:rsidP="00EF24AB">
      <w:pPr>
        <w:widowControl w:val="0"/>
        <w:rPr>
          <w:snapToGrid w:val="0"/>
          <w:szCs w:val="20"/>
        </w:rPr>
      </w:pP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t>Total:</w:t>
      </w:r>
      <w:r w:rsidRPr="009B4C5B">
        <w:rPr>
          <w:snapToGrid w:val="0"/>
          <w:szCs w:val="20"/>
        </w:rPr>
        <w:tab/>
      </w:r>
      <w:r w:rsidRPr="009B4C5B">
        <w:rPr>
          <w:snapToGrid w:val="0"/>
          <w:szCs w:val="20"/>
        </w:rPr>
        <w:tab/>
        <w:t>$</w:t>
      </w:r>
      <w:r>
        <w:rPr>
          <w:snapToGrid w:val="0"/>
          <w:szCs w:val="20"/>
        </w:rPr>
        <w:t>2,500.00</w:t>
      </w:r>
      <w:r w:rsidRPr="009B4C5B">
        <w:rPr>
          <w:snapToGrid w:val="0"/>
          <w:szCs w:val="20"/>
        </w:rPr>
        <w:tab/>
        <w:t>$</w:t>
      </w:r>
      <w:r>
        <w:rPr>
          <w:snapToGrid w:val="0"/>
          <w:szCs w:val="20"/>
        </w:rPr>
        <w:t>2,500</w:t>
      </w:r>
      <w:r w:rsidRPr="009B4C5B">
        <w:rPr>
          <w:snapToGrid w:val="0"/>
          <w:szCs w:val="20"/>
        </w:rPr>
        <w:t>.00</w:t>
      </w:r>
    </w:p>
    <w:p w:rsidR="00EF24AB" w:rsidRPr="009B4C5B" w:rsidRDefault="00EF24AB" w:rsidP="00EF24AB">
      <w:pPr>
        <w:widowControl w:val="0"/>
        <w:rPr>
          <w:snapToGrid w:val="0"/>
          <w:szCs w:val="20"/>
        </w:rPr>
      </w:pPr>
      <w:r w:rsidRPr="009B4C5B">
        <w:rPr>
          <w:snapToGrid w:val="0"/>
          <w:szCs w:val="20"/>
        </w:rPr>
        <w:t>Adopted by the following vote:</w:t>
      </w:r>
    </w:p>
    <w:p w:rsidR="00EF24AB" w:rsidRPr="009B4C5B" w:rsidRDefault="00EF24AB" w:rsidP="00EF24AB">
      <w:pPr>
        <w:widowControl w:val="0"/>
        <w:rPr>
          <w:snapToGrid w:val="0"/>
          <w:szCs w:val="20"/>
        </w:rPr>
      </w:pPr>
      <w:r w:rsidRPr="009B4C5B">
        <w:rPr>
          <w:snapToGrid w:val="0"/>
          <w:szCs w:val="20"/>
        </w:rPr>
        <w:t xml:space="preserve">Ayes: </w:t>
      </w:r>
    </w:p>
    <w:p w:rsidR="00EF24AB" w:rsidRPr="009B4C5B" w:rsidRDefault="00EF24AB" w:rsidP="00EF24AB">
      <w:pPr>
        <w:widowControl w:val="0"/>
        <w:rPr>
          <w:snapToGrid w:val="0"/>
          <w:szCs w:val="20"/>
        </w:rPr>
      </w:pPr>
      <w:r w:rsidRPr="009B4C5B">
        <w:rPr>
          <w:snapToGrid w:val="0"/>
          <w:szCs w:val="20"/>
        </w:rPr>
        <w:t xml:space="preserve">Nays:  </w:t>
      </w:r>
    </w:p>
    <w:p w:rsidR="00EF24AB" w:rsidRPr="009B4C5B" w:rsidRDefault="00EF24AB" w:rsidP="00EF24AB">
      <w:pPr>
        <w:widowControl w:val="0"/>
        <w:rPr>
          <w:snapToGrid w:val="0"/>
          <w:szCs w:val="20"/>
        </w:rPr>
      </w:pPr>
      <w:r w:rsidRPr="009B4C5B">
        <w:rPr>
          <w:snapToGrid w:val="0"/>
          <w:szCs w:val="20"/>
        </w:rPr>
        <w:t>Office of the Village Clerk</w:t>
      </w:r>
    </w:p>
    <w:p w:rsidR="00EF24AB" w:rsidRPr="009B4C5B" w:rsidRDefault="00EF24AB" w:rsidP="00EF24AB">
      <w:pPr>
        <w:widowControl w:val="0"/>
        <w:rPr>
          <w:snapToGrid w:val="0"/>
          <w:szCs w:val="20"/>
        </w:rPr>
      </w:pPr>
      <w:smartTag w:uri="urn:schemas-microsoft-com:office:smarttags" w:element="place">
        <w:smartTag w:uri="urn:schemas-microsoft-com:office:smarttags" w:element="PlaceType">
          <w:r w:rsidRPr="009B4C5B">
            <w:rPr>
              <w:snapToGrid w:val="0"/>
              <w:szCs w:val="20"/>
            </w:rPr>
            <w:t>Village</w:t>
          </w:r>
        </w:smartTag>
        <w:r w:rsidRPr="009B4C5B">
          <w:rPr>
            <w:snapToGrid w:val="0"/>
            <w:szCs w:val="20"/>
          </w:rPr>
          <w:t xml:space="preserve"> of </w:t>
        </w:r>
        <w:smartTag w:uri="urn:schemas-microsoft-com:office:smarttags" w:element="PlaceName">
          <w:r w:rsidRPr="009B4C5B">
            <w:rPr>
              <w:snapToGrid w:val="0"/>
              <w:szCs w:val="20"/>
            </w:rPr>
            <w:t>Wolcott</w:t>
          </w:r>
        </w:smartTag>
      </w:smartTag>
    </w:p>
    <w:p w:rsidR="00EF24AB" w:rsidRPr="009B4C5B" w:rsidRDefault="00EF24AB" w:rsidP="00EF24AB">
      <w:pPr>
        <w:widowControl w:val="0"/>
        <w:rPr>
          <w:snapToGrid w:val="0"/>
          <w:szCs w:val="20"/>
        </w:rPr>
      </w:pPr>
      <w:smartTag w:uri="urn:schemas-microsoft-com:office:smarttags" w:element="place">
        <w:smartTag w:uri="urn:schemas-microsoft-com:office:smarttags" w:element="PlaceType">
          <w:r w:rsidRPr="009B4C5B">
            <w:rPr>
              <w:snapToGrid w:val="0"/>
              <w:szCs w:val="20"/>
            </w:rPr>
            <w:lastRenderedPageBreak/>
            <w:t>County</w:t>
          </w:r>
        </w:smartTag>
        <w:r w:rsidRPr="009B4C5B">
          <w:rPr>
            <w:snapToGrid w:val="0"/>
            <w:szCs w:val="20"/>
          </w:rPr>
          <w:t xml:space="preserve"> of </w:t>
        </w:r>
        <w:smartTag w:uri="urn:schemas-microsoft-com:office:smarttags" w:element="PlaceName">
          <w:r w:rsidRPr="009B4C5B">
            <w:rPr>
              <w:snapToGrid w:val="0"/>
              <w:szCs w:val="20"/>
            </w:rPr>
            <w:t>Wayne</w:t>
          </w:r>
        </w:smartTag>
      </w:smartTag>
    </w:p>
    <w:p w:rsidR="00EF24AB" w:rsidRPr="009B4C5B" w:rsidRDefault="00EF24AB" w:rsidP="00EF24AB">
      <w:pPr>
        <w:widowControl w:val="0"/>
        <w:rPr>
          <w:snapToGrid w:val="0"/>
          <w:szCs w:val="20"/>
        </w:rPr>
      </w:pPr>
      <w:r w:rsidRPr="009B4C5B">
        <w:rPr>
          <w:snapToGrid w:val="0"/>
          <w:szCs w:val="20"/>
        </w:rPr>
        <w:t xml:space="preserve">I hereby certify that I have compared the foregoing copy of a resolution with the original duly adopted by the above mentioned Board at a meeting held on the </w:t>
      </w:r>
      <w:r w:rsidRPr="009B4C5B">
        <w:rPr>
          <w:snapToGrid w:val="0"/>
          <w:szCs w:val="20"/>
          <w:u w:val="single"/>
        </w:rPr>
        <w:t>1</w:t>
      </w:r>
      <w:r>
        <w:rPr>
          <w:snapToGrid w:val="0"/>
          <w:szCs w:val="20"/>
          <w:u w:val="single"/>
        </w:rPr>
        <w:t>3</w:t>
      </w:r>
      <w:r w:rsidRPr="009B4C5B">
        <w:rPr>
          <w:snapToGrid w:val="0"/>
          <w:szCs w:val="20"/>
          <w:u w:val="single"/>
          <w:vertAlign w:val="superscript"/>
        </w:rPr>
        <w:t>th</w:t>
      </w:r>
      <w:r w:rsidRPr="009B4C5B">
        <w:rPr>
          <w:snapToGrid w:val="0"/>
          <w:szCs w:val="20"/>
          <w:u w:val="single"/>
        </w:rPr>
        <w:t xml:space="preserve"> </w:t>
      </w:r>
      <w:r w:rsidRPr="009B4C5B">
        <w:rPr>
          <w:snapToGrid w:val="0"/>
          <w:szCs w:val="20"/>
        </w:rPr>
        <w:t xml:space="preserve">day of  </w:t>
      </w:r>
      <w:r w:rsidRPr="009B4C5B">
        <w:rPr>
          <w:snapToGrid w:val="0"/>
          <w:szCs w:val="20"/>
          <w:u w:val="single"/>
        </w:rPr>
        <w:t>April, 20</w:t>
      </w:r>
      <w:r>
        <w:rPr>
          <w:snapToGrid w:val="0"/>
          <w:szCs w:val="20"/>
          <w:u w:val="single"/>
        </w:rPr>
        <w:t>21</w:t>
      </w:r>
      <w:r w:rsidRPr="009B4C5B">
        <w:rPr>
          <w:snapToGrid w:val="0"/>
          <w:szCs w:val="20"/>
        </w:rPr>
        <w:t xml:space="preserve"> and that the same is a true copy of said original and of the whole thereof.</w:t>
      </w:r>
    </w:p>
    <w:p w:rsidR="00EF24AB" w:rsidRPr="009B4C5B" w:rsidRDefault="00EF24AB" w:rsidP="00EF24AB">
      <w:pPr>
        <w:widowControl w:val="0"/>
        <w:rPr>
          <w:snapToGrid w:val="0"/>
          <w:szCs w:val="20"/>
        </w:rPr>
      </w:pPr>
      <w:r w:rsidRPr="009B4C5B">
        <w:rPr>
          <w:snapToGrid w:val="0"/>
          <w:szCs w:val="20"/>
        </w:rPr>
        <w:tab/>
        <w:t xml:space="preserve">In Witness Whereof, I have hereunto subscribed my name and affixed the official seal of the said Board, this </w:t>
      </w:r>
      <w:r w:rsidRPr="009B4C5B">
        <w:rPr>
          <w:snapToGrid w:val="0"/>
          <w:szCs w:val="20"/>
          <w:u w:val="single"/>
        </w:rPr>
        <w:t>1</w:t>
      </w:r>
      <w:r>
        <w:rPr>
          <w:snapToGrid w:val="0"/>
          <w:szCs w:val="20"/>
          <w:u w:val="single"/>
        </w:rPr>
        <w:t>3</w:t>
      </w:r>
      <w:r w:rsidRPr="009B4C5B">
        <w:rPr>
          <w:snapToGrid w:val="0"/>
          <w:szCs w:val="20"/>
          <w:u w:val="single"/>
          <w:vertAlign w:val="superscript"/>
        </w:rPr>
        <w:t>th</w:t>
      </w:r>
      <w:r w:rsidRPr="009B4C5B">
        <w:rPr>
          <w:snapToGrid w:val="0"/>
          <w:szCs w:val="20"/>
          <w:u w:val="single"/>
        </w:rPr>
        <w:t xml:space="preserve"> </w:t>
      </w:r>
      <w:r w:rsidRPr="009B4C5B">
        <w:rPr>
          <w:snapToGrid w:val="0"/>
          <w:szCs w:val="20"/>
        </w:rPr>
        <w:t xml:space="preserve">day of </w:t>
      </w:r>
      <w:r w:rsidRPr="009B4C5B">
        <w:rPr>
          <w:snapToGrid w:val="0"/>
          <w:szCs w:val="20"/>
          <w:u w:val="single"/>
        </w:rPr>
        <w:t>April, 20</w:t>
      </w:r>
      <w:r>
        <w:rPr>
          <w:snapToGrid w:val="0"/>
          <w:szCs w:val="20"/>
          <w:u w:val="single"/>
        </w:rPr>
        <w:t>21</w:t>
      </w:r>
      <w:r w:rsidRPr="009B4C5B">
        <w:rPr>
          <w:snapToGrid w:val="0"/>
          <w:szCs w:val="20"/>
          <w:u w:val="single"/>
        </w:rPr>
        <w:t>.</w:t>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p>
    <w:p w:rsidR="00032322" w:rsidRPr="009B4C5B" w:rsidRDefault="00032322" w:rsidP="00032322">
      <w:pPr>
        <w:widowControl w:val="0"/>
        <w:ind w:left="5040" w:firstLine="720"/>
        <w:rPr>
          <w:snapToGrid w:val="0"/>
          <w:szCs w:val="20"/>
        </w:rPr>
      </w:pPr>
      <w:r w:rsidRPr="009B4C5B">
        <w:rPr>
          <w:snapToGrid w:val="0"/>
          <w:szCs w:val="20"/>
        </w:rPr>
        <w:t xml:space="preserve">____________________________        </w:t>
      </w:r>
    </w:p>
    <w:p w:rsidR="00032322" w:rsidRPr="009B4C5B" w:rsidRDefault="00032322" w:rsidP="00032322">
      <w:pPr>
        <w:widowControl w:val="0"/>
        <w:ind w:left="5040" w:firstLine="720"/>
        <w:rPr>
          <w:snapToGrid w:val="0"/>
          <w:sz w:val="24"/>
          <w:szCs w:val="20"/>
        </w:rPr>
      </w:pPr>
      <w:r w:rsidRPr="009B4C5B">
        <w:rPr>
          <w:snapToGrid w:val="0"/>
          <w:szCs w:val="20"/>
        </w:rPr>
        <w:t xml:space="preserve">Village Clerk </w:t>
      </w:r>
    </w:p>
    <w:p w:rsidR="00EF24AB" w:rsidRPr="00EF24AB" w:rsidRDefault="00EF24AB" w:rsidP="006D20EA">
      <w:pPr>
        <w:rPr>
          <w:rFonts w:cstheme="minorHAnsi"/>
          <w:b/>
          <w:u w:val="single"/>
        </w:rPr>
      </w:pPr>
    </w:p>
    <w:p w:rsidR="008905D3" w:rsidRDefault="00DE5B22" w:rsidP="00E94902">
      <w:pPr>
        <w:widowControl w:val="0"/>
        <w:rPr>
          <w:rFonts w:cstheme="minorHAnsi"/>
          <w:b/>
          <w:u w:val="single"/>
        </w:rPr>
      </w:pPr>
      <w:r w:rsidRPr="001969D1">
        <w:rPr>
          <w:rFonts w:cstheme="minorHAnsi"/>
          <w:b/>
          <w:u w:val="single"/>
        </w:rPr>
        <w:t>Mayor Henner</w:t>
      </w:r>
    </w:p>
    <w:p w:rsidR="00963A3F" w:rsidRDefault="00032322" w:rsidP="00E94902">
      <w:pPr>
        <w:widowControl w:val="0"/>
        <w:rPr>
          <w:rFonts w:cstheme="minorHAnsi"/>
        </w:rPr>
      </w:pPr>
      <w:r>
        <w:rPr>
          <w:rFonts w:cstheme="minorHAnsi"/>
        </w:rPr>
        <w:t xml:space="preserve">The Mayor confirmed </w:t>
      </w:r>
      <w:r w:rsidR="00121AA3">
        <w:rPr>
          <w:rFonts w:cstheme="minorHAnsi"/>
        </w:rPr>
        <w:t xml:space="preserve">the </w:t>
      </w:r>
      <w:r>
        <w:rPr>
          <w:rFonts w:cstheme="minorHAnsi"/>
        </w:rPr>
        <w:t>budget</w:t>
      </w:r>
      <w:r w:rsidR="00121AA3">
        <w:rPr>
          <w:rFonts w:cstheme="minorHAnsi"/>
        </w:rPr>
        <w:t xml:space="preserve"> amount</w:t>
      </w:r>
      <w:r>
        <w:rPr>
          <w:rFonts w:cstheme="minorHAnsi"/>
        </w:rPr>
        <w:t xml:space="preserve"> for the Feline program at $500.00.  He stated there has been some interaction even with COVID-19. Clerk-Treasurer Acker commented that no receipts have been received by the Village at this point.</w:t>
      </w:r>
    </w:p>
    <w:p w:rsidR="00032322" w:rsidRPr="00032322" w:rsidRDefault="00032322" w:rsidP="00E94902">
      <w:pPr>
        <w:widowControl w:val="0"/>
        <w:rPr>
          <w:rFonts w:cstheme="minorHAnsi"/>
        </w:rPr>
      </w:pPr>
      <w:r>
        <w:rPr>
          <w:rFonts w:cstheme="minorHAnsi"/>
        </w:rPr>
        <w:t>Mayor Henner confirmed that the quote for the Wolcott Park DVR has been signed by Clerk</w:t>
      </w:r>
      <w:r w:rsidR="00121AA3">
        <w:rPr>
          <w:rFonts w:cstheme="minorHAnsi"/>
        </w:rPr>
        <w:t>-Treasurer</w:t>
      </w:r>
      <w:r>
        <w:rPr>
          <w:rFonts w:cstheme="minorHAnsi"/>
        </w:rPr>
        <w:t xml:space="preserve"> Acker.</w:t>
      </w:r>
    </w:p>
    <w:p w:rsidR="00B1776A" w:rsidRDefault="00B1776A" w:rsidP="00E94902">
      <w:pPr>
        <w:widowControl w:val="0"/>
        <w:rPr>
          <w:rFonts w:cstheme="minorHAnsi"/>
          <w:b/>
          <w:u w:val="single"/>
        </w:rPr>
      </w:pPr>
      <w:r>
        <w:rPr>
          <w:rFonts w:cstheme="minorHAnsi"/>
          <w:b/>
          <w:u w:val="single"/>
        </w:rPr>
        <w:t>Trustee Stewart</w:t>
      </w:r>
    </w:p>
    <w:p w:rsidR="00B1776A" w:rsidRPr="00B1776A" w:rsidRDefault="00032322" w:rsidP="00E94902">
      <w:pPr>
        <w:widowControl w:val="0"/>
        <w:rPr>
          <w:rFonts w:cstheme="minorHAnsi"/>
        </w:rPr>
      </w:pPr>
      <w:r>
        <w:rPr>
          <w:rFonts w:cstheme="minorHAnsi"/>
        </w:rPr>
        <w:t>Trustee Stewart asked about the sidewalks in the Village needing repairs.  There was another discussion about the sidewalk program the Village has in place.  Also possible grants: Main Street USA and Community Development.</w:t>
      </w:r>
    </w:p>
    <w:p w:rsidR="00645BE8" w:rsidRPr="001969D1" w:rsidRDefault="002D2280" w:rsidP="00645BE8">
      <w:pPr>
        <w:rPr>
          <w:rFonts w:cstheme="minorHAnsi"/>
          <w:b/>
          <w:u w:val="single"/>
        </w:rPr>
      </w:pPr>
      <w:r w:rsidRPr="001969D1">
        <w:rPr>
          <w:rFonts w:cstheme="minorHAnsi"/>
          <w:b/>
          <w:u w:val="single"/>
        </w:rPr>
        <w:t>Trustee Marshall</w:t>
      </w:r>
    </w:p>
    <w:p w:rsidR="0042084C" w:rsidRDefault="00032322" w:rsidP="00645BE8">
      <w:pPr>
        <w:rPr>
          <w:rFonts w:cstheme="minorHAnsi"/>
        </w:rPr>
      </w:pPr>
      <w:r>
        <w:rPr>
          <w:rFonts w:cstheme="minorHAnsi"/>
        </w:rPr>
        <w:t xml:space="preserve">Trustee Marshall mentioned that Tommy Mettler met with MRB and they will be doing landscaping at the sewer plant as </w:t>
      </w:r>
      <w:r w:rsidR="00121AA3">
        <w:rPr>
          <w:rFonts w:cstheme="minorHAnsi"/>
        </w:rPr>
        <w:t xml:space="preserve">a </w:t>
      </w:r>
      <w:r>
        <w:rPr>
          <w:rFonts w:cstheme="minorHAnsi"/>
        </w:rPr>
        <w:t xml:space="preserve">result of the recent Town of Wolcott sewer project. </w:t>
      </w:r>
    </w:p>
    <w:p w:rsidR="00032322" w:rsidRDefault="00032322" w:rsidP="00645BE8">
      <w:pPr>
        <w:rPr>
          <w:rFonts w:cstheme="minorHAnsi"/>
        </w:rPr>
      </w:pPr>
      <w:r>
        <w:rPr>
          <w:rFonts w:cstheme="minorHAnsi"/>
        </w:rPr>
        <w:t xml:space="preserve">The Sewer Plant generator points have been cleaned. </w:t>
      </w:r>
    </w:p>
    <w:p w:rsidR="009F632F" w:rsidRPr="001969D1" w:rsidRDefault="009F632F" w:rsidP="00645BE8">
      <w:pPr>
        <w:rPr>
          <w:rFonts w:cstheme="minorHAnsi"/>
        </w:rPr>
      </w:pPr>
      <w:r>
        <w:rPr>
          <w:rFonts w:cstheme="minorHAnsi"/>
        </w:rPr>
        <w:t>Trustee Marshall has a meeting regarding LED lights at the Fire Hall on April 14, 2021 at Jerry Lasher and Mayor Henner’s request.</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B1776A" w:rsidRPr="001969D1" w:rsidRDefault="009B26BA" w:rsidP="00753015">
      <w:pPr>
        <w:rPr>
          <w:rFonts w:cstheme="minorHAnsi"/>
        </w:rPr>
      </w:pPr>
      <w:r>
        <w:rPr>
          <w:rFonts w:cstheme="minorHAnsi"/>
        </w:rPr>
        <w:t xml:space="preserve">Trustee Smith </w:t>
      </w:r>
      <w:r w:rsidR="009F632F">
        <w:rPr>
          <w:rFonts w:cstheme="minorHAnsi"/>
        </w:rPr>
        <w:t xml:space="preserve">noticed the Town of Wolcott on the water/sewer aging for the Village of Wolcott and asked Deputy Clerk Norsworthy if they were being double billed with WCWSA? Trustee Smith made the motion </w:t>
      </w:r>
      <w:r w:rsidR="00121AA3">
        <w:rPr>
          <w:rFonts w:cstheme="minorHAnsi"/>
        </w:rPr>
        <w:t xml:space="preserve">to </w:t>
      </w:r>
      <w:r w:rsidR="009F632F">
        <w:rPr>
          <w:rFonts w:cstheme="minorHAnsi"/>
        </w:rPr>
        <w:t>remove the current amount of $160.43 owed from the Town of Wolcott Account #35850 and to not bill moving forward. Trustee Stewart 2</w:t>
      </w:r>
      <w:r w:rsidR="009F632F" w:rsidRPr="009F632F">
        <w:rPr>
          <w:rFonts w:cstheme="minorHAnsi"/>
          <w:vertAlign w:val="superscript"/>
        </w:rPr>
        <w:t>nd</w:t>
      </w:r>
      <w:r w:rsidR="009F632F">
        <w:rPr>
          <w:rFonts w:cstheme="minorHAnsi"/>
        </w:rPr>
        <w:t xml:space="preserve"> the motion. All present voted in favor. </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B26BA" w:rsidP="00753015">
      <w:pPr>
        <w:rPr>
          <w:rFonts w:cstheme="minorHAnsi"/>
        </w:rPr>
      </w:pPr>
      <w:r>
        <w:rPr>
          <w:rFonts w:cstheme="minorHAnsi"/>
        </w:rPr>
        <w:t>Nothing at this time.</w:t>
      </w:r>
    </w:p>
    <w:p w:rsidR="003C2C26" w:rsidRPr="003C2C26" w:rsidRDefault="003C2C26" w:rsidP="003C2C26">
      <w:pPr>
        <w:rPr>
          <w:rFonts w:asciiTheme="majorHAnsi" w:hAnsiTheme="majorHAnsi"/>
          <w:b/>
          <w:u w:val="single"/>
        </w:rPr>
      </w:pPr>
      <w:r w:rsidRPr="003C2C26">
        <w:rPr>
          <w:rFonts w:asciiTheme="majorHAnsi" w:hAnsiTheme="majorHAnsi"/>
          <w:b/>
          <w:u w:val="single"/>
        </w:rPr>
        <w:t>Executive Session</w:t>
      </w:r>
    </w:p>
    <w:p w:rsidR="003C2C26" w:rsidRPr="003C2C26" w:rsidRDefault="003C2C26" w:rsidP="003C2C26">
      <w:r w:rsidRPr="003C2C26">
        <w:lastRenderedPageBreak/>
        <w:t xml:space="preserve">Trustee </w:t>
      </w:r>
      <w:r>
        <w:t xml:space="preserve">Smith </w:t>
      </w:r>
      <w:r w:rsidRPr="003C2C26">
        <w:t xml:space="preserve">made the motion to move the meeting into executive session to </w:t>
      </w:r>
      <w:r w:rsidR="00121AA3" w:rsidRPr="003C2C26">
        <w:t xml:space="preserve">discuss </w:t>
      </w:r>
      <w:r w:rsidR="00121AA3">
        <w:t>personnel</w:t>
      </w:r>
      <w:r w:rsidRPr="003C2C26">
        <w:t xml:space="preserve"> </w:t>
      </w:r>
      <w:r w:rsidR="009F632F">
        <w:t>and contractual issue</w:t>
      </w:r>
      <w:r w:rsidR="00121AA3">
        <w:t>s</w:t>
      </w:r>
      <w:r w:rsidRPr="003C2C26">
        <w:t xml:space="preserve"> at </w:t>
      </w:r>
      <w:r w:rsidR="009F632F">
        <w:t>7:30</w:t>
      </w:r>
      <w:r w:rsidRPr="003C2C26">
        <w:t xml:space="preserve"> pm. Trustee </w:t>
      </w:r>
      <w:r w:rsidR="009F632F">
        <w:t>Marshall</w:t>
      </w:r>
      <w:r w:rsidRPr="003C2C26">
        <w:t xml:space="preserve"> seconded the motion. All present voted in favor.  Clerk-Treasurer Acker was asked to stay. </w:t>
      </w:r>
    </w:p>
    <w:p w:rsidR="003C2C26" w:rsidRDefault="003C2C26" w:rsidP="003C2C26">
      <w:r w:rsidRPr="003C2C26">
        <w:t xml:space="preserve">Trustee </w:t>
      </w:r>
      <w:r w:rsidR="00BF7940">
        <w:t xml:space="preserve">Marshall </w:t>
      </w:r>
      <w:r w:rsidRPr="003C2C26">
        <w:t xml:space="preserve">made the motion to move the meeting back to open session at </w:t>
      </w:r>
      <w:r w:rsidR="00BF7940">
        <w:t>8:35pm</w:t>
      </w:r>
      <w:r w:rsidRPr="003C2C26">
        <w:t xml:space="preserve">. Trustee </w:t>
      </w:r>
      <w:r w:rsidR="00BF7940">
        <w:t>Lewis</w:t>
      </w:r>
      <w:r w:rsidRPr="003C2C26">
        <w:t xml:space="preserve"> 2nd the motion. All present voted in favor. </w:t>
      </w:r>
    </w:p>
    <w:p w:rsidR="00AF156B" w:rsidRDefault="00AF156B" w:rsidP="003C2C26">
      <w:r>
        <w:t>A certified</w:t>
      </w:r>
      <w:r w:rsidR="00BF7940">
        <w:t>, registered</w:t>
      </w:r>
      <w:r>
        <w:t xml:space="preserve"> letter is to be mailed to the owner of 6184 Lake Ave. fining them $100.00 a day retro back to Dec. 1</w:t>
      </w:r>
      <w:r w:rsidRPr="00AF156B">
        <w:rPr>
          <w:vertAlign w:val="superscript"/>
        </w:rPr>
        <w:t>st</w:t>
      </w:r>
      <w:r>
        <w:t>, 2020</w:t>
      </w:r>
      <w:r w:rsidR="00BF7940">
        <w:t xml:space="preserve"> (total days to date =134 days) for</w:t>
      </w:r>
      <w:r>
        <w:t xml:space="preserve"> functioning without an operating permit which is in violation of Village of Wolcott Local Law # 2-2019 “Abatement o</w:t>
      </w:r>
      <w:r w:rsidR="00BF7940">
        <w:t xml:space="preserve">f Chronic Nuisance Properties” since the issue at the address has never been abated. </w:t>
      </w:r>
      <w:r w:rsidR="00E111DA">
        <w:t>The letter is to include a reminder the operating permit was revoked in mid-November 2020.</w:t>
      </w:r>
      <w:r w:rsidR="00BF7940">
        <w:t xml:space="preserve">  The total amount due to date is $13,400.00.  Note in the letter that $100.00 will be added for each day after the 13</w:t>
      </w:r>
      <w:r w:rsidR="00BF7940" w:rsidRPr="00BF7940">
        <w:rPr>
          <w:vertAlign w:val="superscript"/>
        </w:rPr>
        <w:t>th</w:t>
      </w:r>
      <w:r w:rsidR="00BF7940">
        <w:t xml:space="preserve"> of April the property is occupied without an operating permit until resolved. Trustee Smith made the motion to </w:t>
      </w:r>
      <w:r w:rsidR="00BF4D21">
        <w:t>bill the property owner the above said fees and send such letter.  Trustee Stewart 2</w:t>
      </w:r>
      <w:r w:rsidR="00BF4D21" w:rsidRPr="00BF4D21">
        <w:rPr>
          <w:vertAlign w:val="superscript"/>
        </w:rPr>
        <w:t>nd</w:t>
      </w:r>
      <w:r w:rsidR="00BF4D21">
        <w:t xml:space="preserve"> the motion.  All present voted in favor.</w:t>
      </w:r>
    </w:p>
    <w:p w:rsidR="00BF7940" w:rsidRDefault="00BF7940" w:rsidP="003C2C26">
      <w:r>
        <w:t xml:space="preserve">A certified, registered letter is to be mailed to the occupants of 6184 Lake Avenue to vacate the property by order of the </w:t>
      </w:r>
      <w:r w:rsidR="00121AA3">
        <w:t xml:space="preserve">Village </w:t>
      </w:r>
      <w:r>
        <w:t xml:space="preserve">Board pursuant to the Abatement of Chronic Nuisance Law due to </w:t>
      </w:r>
      <w:r w:rsidR="00121AA3">
        <w:t xml:space="preserve">continual </w:t>
      </w:r>
      <w:r>
        <w:t xml:space="preserve">criminal and nuisance activity.  The occupants will be given 30 days from the date of the letter to vacate. </w:t>
      </w:r>
      <w:r w:rsidR="00BF4D21">
        <w:t xml:space="preserve"> Trustee Smith made the motion to send the letter to vacate in accordance with LL Abatement of Chronic Nuisance Law. Trustee Lewis 2</w:t>
      </w:r>
      <w:r w:rsidR="00BF4D21" w:rsidRPr="00BF4D21">
        <w:rPr>
          <w:vertAlign w:val="superscript"/>
        </w:rPr>
        <w:t>nd</w:t>
      </w:r>
      <w:r w:rsidR="00BF4D21">
        <w:t xml:space="preserve"> the motion.  All present voted in favor.</w:t>
      </w:r>
    </w:p>
    <w:p w:rsidR="00E111DA" w:rsidRDefault="00E111DA" w:rsidP="003C2C26">
      <w:r>
        <w:t xml:space="preserve">Trustee Smith made the motion to </w:t>
      </w:r>
      <w:r w:rsidR="00BF4D21">
        <w:t>rehire Joe Compton as a</w:t>
      </w:r>
      <w:r>
        <w:t xml:space="preserve"> </w:t>
      </w:r>
      <w:r w:rsidR="00BF4D21">
        <w:t>Part-</w:t>
      </w:r>
      <w:r>
        <w:t xml:space="preserve"> Time</w:t>
      </w:r>
      <w:r w:rsidR="00BF4D21">
        <w:t xml:space="preserve"> Weekend</w:t>
      </w:r>
      <w:r>
        <w:t xml:space="preserve"> Police Officer at the rate of $</w:t>
      </w:r>
      <w:r w:rsidR="00BF4D21">
        <w:t>15.00</w:t>
      </w:r>
      <w:r>
        <w:t>/hr. Trustee Marshall 2</w:t>
      </w:r>
      <w:r w:rsidRPr="00E111DA">
        <w:rPr>
          <w:vertAlign w:val="superscript"/>
        </w:rPr>
        <w:t>nd</w:t>
      </w:r>
      <w:r>
        <w:t xml:space="preserve"> the motion.  All present voted in favor. </w:t>
      </w:r>
    </w:p>
    <w:p w:rsidR="00BF4D21" w:rsidRPr="003C2C26" w:rsidRDefault="00BF4D21" w:rsidP="003C2C26">
      <w:r>
        <w:t>Trustee Smith made the motion to set up a 12 month payment plan for account #09060.  Monthly payment will be $71.67/month, new bills must be kept current.  Trustee Marshall 2</w:t>
      </w:r>
      <w:r w:rsidRPr="00BF4D21">
        <w:rPr>
          <w:vertAlign w:val="superscript"/>
        </w:rPr>
        <w:t>nd</w:t>
      </w:r>
      <w:r>
        <w:t xml:space="preserve"> the motion.  </w:t>
      </w:r>
      <w:r w:rsidR="00900329">
        <w:t xml:space="preserve">All present voted in favor.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900329">
        <w:rPr>
          <w:rFonts w:cstheme="minorHAnsi"/>
        </w:rPr>
        <w:t>Smith</w:t>
      </w:r>
      <w:r w:rsidR="00AF7CC1">
        <w:rPr>
          <w:rFonts w:cstheme="minorHAnsi"/>
        </w:rPr>
        <w:t xml:space="preserve"> </w:t>
      </w:r>
      <w:r w:rsidRPr="001969D1">
        <w:rPr>
          <w:rFonts w:cstheme="minorHAnsi"/>
        </w:rPr>
        <w:t>made the motion to adjourn the meeting at</w:t>
      </w:r>
      <w:r w:rsidR="00DC7F08" w:rsidRPr="001969D1">
        <w:rPr>
          <w:rFonts w:cstheme="minorHAnsi"/>
        </w:rPr>
        <w:t xml:space="preserve"> </w:t>
      </w:r>
      <w:r w:rsidR="00900329">
        <w:rPr>
          <w:rFonts w:cstheme="minorHAnsi"/>
        </w:rPr>
        <w:t>8:40pm</w:t>
      </w:r>
      <w:r w:rsidRPr="001969D1">
        <w:rPr>
          <w:rFonts w:cstheme="minorHAnsi"/>
        </w:rPr>
        <w:t xml:space="preserve">. Trustee </w:t>
      </w:r>
      <w:r w:rsidR="00900329">
        <w:rPr>
          <w:rFonts w:cstheme="minorHAnsi"/>
        </w:rPr>
        <w:t xml:space="preserve">Lewis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900329">
        <w:rPr>
          <w:rFonts w:cstheme="minorHAnsi"/>
        </w:rPr>
        <w:t>April 27</w:t>
      </w:r>
      <w:r w:rsidR="003E2041">
        <w:rPr>
          <w:rFonts w:cstheme="minorHAnsi"/>
        </w:rPr>
        <w:t xml:space="preserve">, 2021 </w:t>
      </w:r>
      <w:r w:rsidRPr="001969D1">
        <w:rPr>
          <w:rFonts w:cstheme="minorHAnsi"/>
        </w:rPr>
        <w:t>at 7:</w:t>
      </w:r>
      <w:r w:rsidR="00AF7CC1">
        <w:rPr>
          <w:rFonts w:cstheme="minorHAnsi"/>
        </w:rPr>
        <w:t>0</w:t>
      </w:r>
      <w:r w:rsidR="002477A8">
        <w:rPr>
          <w:rFonts w:cstheme="minorHAnsi"/>
        </w:rPr>
        <w:t xml:space="preserve">0pm </w:t>
      </w:r>
      <w:r w:rsidR="003E2041">
        <w:rPr>
          <w:rFonts w:cstheme="minorHAnsi"/>
        </w:rPr>
        <w:t>in the Village Hall Conference Room</w:t>
      </w:r>
      <w:r w:rsidRPr="001969D1">
        <w:rPr>
          <w:rFonts w:cstheme="minorHAnsi"/>
        </w:rPr>
        <w:t>.</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2322"/>
    <w:rsid w:val="00035C14"/>
    <w:rsid w:val="0003711C"/>
    <w:rsid w:val="000437C4"/>
    <w:rsid w:val="000457E6"/>
    <w:rsid w:val="000504EF"/>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AA3"/>
    <w:rsid w:val="00121C52"/>
    <w:rsid w:val="00132E2F"/>
    <w:rsid w:val="001357C7"/>
    <w:rsid w:val="001364E0"/>
    <w:rsid w:val="00144503"/>
    <w:rsid w:val="00147801"/>
    <w:rsid w:val="00151C69"/>
    <w:rsid w:val="00170BC8"/>
    <w:rsid w:val="00176A82"/>
    <w:rsid w:val="00194839"/>
    <w:rsid w:val="001969D1"/>
    <w:rsid w:val="001A50B6"/>
    <w:rsid w:val="001A748C"/>
    <w:rsid w:val="001B36C7"/>
    <w:rsid w:val="001C174D"/>
    <w:rsid w:val="001C6E1D"/>
    <w:rsid w:val="001E1F55"/>
    <w:rsid w:val="001E5252"/>
    <w:rsid w:val="001E665F"/>
    <w:rsid w:val="001F05B0"/>
    <w:rsid w:val="001F28E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14F1"/>
    <w:rsid w:val="00292B1E"/>
    <w:rsid w:val="00296EF6"/>
    <w:rsid w:val="00297D87"/>
    <w:rsid w:val="002B2A36"/>
    <w:rsid w:val="002B52E2"/>
    <w:rsid w:val="002B7C36"/>
    <w:rsid w:val="002C3158"/>
    <w:rsid w:val="002C76D7"/>
    <w:rsid w:val="002D2280"/>
    <w:rsid w:val="002E32C3"/>
    <w:rsid w:val="002F3F76"/>
    <w:rsid w:val="002F4518"/>
    <w:rsid w:val="00300531"/>
    <w:rsid w:val="003029FD"/>
    <w:rsid w:val="00307F9F"/>
    <w:rsid w:val="00315119"/>
    <w:rsid w:val="00315296"/>
    <w:rsid w:val="00325D83"/>
    <w:rsid w:val="00343A7D"/>
    <w:rsid w:val="003777F1"/>
    <w:rsid w:val="00382C9E"/>
    <w:rsid w:val="00384A59"/>
    <w:rsid w:val="0038773D"/>
    <w:rsid w:val="003908C7"/>
    <w:rsid w:val="003913FC"/>
    <w:rsid w:val="0039352E"/>
    <w:rsid w:val="003A5EDB"/>
    <w:rsid w:val="003B6C21"/>
    <w:rsid w:val="003C2C26"/>
    <w:rsid w:val="003D29CB"/>
    <w:rsid w:val="003D4B88"/>
    <w:rsid w:val="003D6C1C"/>
    <w:rsid w:val="003E2041"/>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6FA1"/>
    <w:rsid w:val="0045198D"/>
    <w:rsid w:val="00457DC4"/>
    <w:rsid w:val="00460B64"/>
    <w:rsid w:val="00460F8A"/>
    <w:rsid w:val="00462A41"/>
    <w:rsid w:val="00475338"/>
    <w:rsid w:val="0048406B"/>
    <w:rsid w:val="004851CE"/>
    <w:rsid w:val="00492E90"/>
    <w:rsid w:val="004956E6"/>
    <w:rsid w:val="004B2264"/>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3534"/>
    <w:rsid w:val="0056506E"/>
    <w:rsid w:val="00575D72"/>
    <w:rsid w:val="0058508B"/>
    <w:rsid w:val="005968BF"/>
    <w:rsid w:val="005B190F"/>
    <w:rsid w:val="005B394B"/>
    <w:rsid w:val="005D6D33"/>
    <w:rsid w:val="005E47D9"/>
    <w:rsid w:val="005E6683"/>
    <w:rsid w:val="005E6EE9"/>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1B8B"/>
    <w:rsid w:val="00752EBC"/>
    <w:rsid w:val="00753015"/>
    <w:rsid w:val="00753032"/>
    <w:rsid w:val="007541CA"/>
    <w:rsid w:val="00757035"/>
    <w:rsid w:val="0076754E"/>
    <w:rsid w:val="00781C21"/>
    <w:rsid w:val="00786B35"/>
    <w:rsid w:val="00792197"/>
    <w:rsid w:val="0079253A"/>
    <w:rsid w:val="007A2CD2"/>
    <w:rsid w:val="007B4518"/>
    <w:rsid w:val="007B5B52"/>
    <w:rsid w:val="007C0B98"/>
    <w:rsid w:val="007C4C01"/>
    <w:rsid w:val="007D174D"/>
    <w:rsid w:val="007D29C0"/>
    <w:rsid w:val="007D350A"/>
    <w:rsid w:val="007D55C8"/>
    <w:rsid w:val="007E19D6"/>
    <w:rsid w:val="007E6832"/>
    <w:rsid w:val="00811405"/>
    <w:rsid w:val="008139F6"/>
    <w:rsid w:val="00825C50"/>
    <w:rsid w:val="00837537"/>
    <w:rsid w:val="00852C0A"/>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8F5E25"/>
    <w:rsid w:val="00900329"/>
    <w:rsid w:val="00901579"/>
    <w:rsid w:val="00902A5F"/>
    <w:rsid w:val="009067C0"/>
    <w:rsid w:val="00930867"/>
    <w:rsid w:val="00935090"/>
    <w:rsid w:val="00953202"/>
    <w:rsid w:val="00963A3F"/>
    <w:rsid w:val="009703BE"/>
    <w:rsid w:val="0098648A"/>
    <w:rsid w:val="009907C4"/>
    <w:rsid w:val="00995270"/>
    <w:rsid w:val="00996691"/>
    <w:rsid w:val="009971A6"/>
    <w:rsid w:val="009A2E1B"/>
    <w:rsid w:val="009B26BA"/>
    <w:rsid w:val="009B7C75"/>
    <w:rsid w:val="009C17B6"/>
    <w:rsid w:val="009D2FBF"/>
    <w:rsid w:val="009E0DE8"/>
    <w:rsid w:val="009F632F"/>
    <w:rsid w:val="009F69D4"/>
    <w:rsid w:val="00A02768"/>
    <w:rsid w:val="00A232EB"/>
    <w:rsid w:val="00A261BA"/>
    <w:rsid w:val="00A30F7F"/>
    <w:rsid w:val="00A335D0"/>
    <w:rsid w:val="00A565DA"/>
    <w:rsid w:val="00A57461"/>
    <w:rsid w:val="00A66C24"/>
    <w:rsid w:val="00A67077"/>
    <w:rsid w:val="00A7360F"/>
    <w:rsid w:val="00A80200"/>
    <w:rsid w:val="00A87EFB"/>
    <w:rsid w:val="00AA7584"/>
    <w:rsid w:val="00AB7E4C"/>
    <w:rsid w:val="00AD15CB"/>
    <w:rsid w:val="00AD4547"/>
    <w:rsid w:val="00AD7061"/>
    <w:rsid w:val="00AF156B"/>
    <w:rsid w:val="00AF7CC1"/>
    <w:rsid w:val="00B03C7C"/>
    <w:rsid w:val="00B06749"/>
    <w:rsid w:val="00B11671"/>
    <w:rsid w:val="00B1776A"/>
    <w:rsid w:val="00B35571"/>
    <w:rsid w:val="00B42AD8"/>
    <w:rsid w:val="00B508BA"/>
    <w:rsid w:val="00B5362F"/>
    <w:rsid w:val="00B53D12"/>
    <w:rsid w:val="00B7580E"/>
    <w:rsid w:val="00B75D02"/>
    <w:rsid w:val="00B94800"/>
    <w:rsid w:val="00BA1D92"/>
    <w:rsid w:val="00BA4206"/>
    <w:rsid w:val="00BA76AC"/>
    <w:rsid w:val="00BB3957"/>
    <w:rsid w:val="00BC3594"/>
    <w:rsid w:val="00BC6F06"/>
    <w:rsid w:val="00BD461D"/>
    <w:rsid w:val="00BE2045"/>
    <w:rsid w:val="00BF4D21"/>
    <w:rsid w:val="00BF7940"/>
    <w:rsid w:val="00C20FB4"/>
    <w:rsid w:val="00C31E68"/>
    <w:rsid w:val="00C33386"/>
    <w:rsid w:val="00C51380"/>
    <w:rsid w:val="00C51F4B"/>
    <w:rsid w:val="00C64FCC"/>
    <w:rsid w:val="00C666F4"/>
    <w:rsid w:val="00C71FB8"/>
    <w:rsid w:val="00C860BD"/>
    <w:rsid w:val="00CA109F"/>
    <w:rsid w:val="00CA21D0"/>
    <w:rsid w:val="00CA7A96"/>
    <w:rsid w:val="00CC3DFF"/>
    <w:rsid w:val="00CE4605"/>
    <w:rsid w:val="00CE56ED"/>
    <w:rsid w:val="00CE61E8"/>
    <w:rsid w:val="00D02BED"/>
    <w:rsid w:val="00D1194F"/>
    <w:rsid w:val="00D132F7"/>
    <w:rsid w:val="00D2724D"/>
    <w:rsid w:val="00D30E2E"/>
    <w:rsid w:val="00D33C40"/>
    <w:rsid w:val="00D36E3F"/>
    <w:rsid w:val="00D4144A"/>
    <w:rsid w:val="00D41CC9"/>
    <w:rsid w:val="00D460C0"/>
    <w:rsid w:val="00D61D88"/>
    <w:rsid w:val="00D6228A"/>
    <w:rsid w:val="00D66D9F"/>
    <w:rsid w:val="00D85955"/>
    <w:rsid w:val="00D97FA2"/>
    <w:rsid w:val="00DA3D47"/>
    <w:rsid w:val="00DB052B"/>
    <w:rsid w:val="00DB1CFB"/>
    <w:rsid w:val="00DC7F08"/>
    <w:rsid w:val="00DD3326"/>
    <w:rsid w:val="00DE094F"/>
    <w:rsid w:val="00DE0C62"/>
    <w:rsid w:val="00DE3F49"/>
    <w:rsid w:val="00DE5B22"/>
    <w:rsid w:val="00DF0C5A"/>
    <w:rsid w:val="00DF56C8"/>
    <w:rsid w:val="00E063A4"/>
    <w:rsid w:val="00E111DA"/>
    <w:rsid w:val="00E11B2A"/>
    <w:rsid w:val="00E169B9"/>
    <w:rsid w:val="00E330BF"/>
    <w:rsid w:val="00E36031"/>
    <w:rsid w:val="00E37563"/>
    <w:rsid w:val="00E561C6"/>
    <w:rsid w:val="00E63693"/>
    <w:rsid w:val="00E64BC6"/>
    <w:rsid w:val="00E871D2"/>
    <w:rsid w:val="00E94324"/>
    <w:rsid w:val="00E94902"/>
    <w:rsid w:val="00EA1F1C"/>
    <w:rsid w:val="00EA21D1"/>
    <w:rsid w:val="00EA5C27"/>
    <w:rsid w:val="00EB61EA"/>
    <w:rsid w:val="00EC109C"/>
    <w:rsid w:val="00EC698D"/>
    <w:rsid w:val="00ED22B3"/>
    <w:rsid w:val="00EE32D0"/>
    <w:rsid w:val="00EF24AB"/>
    <w:rsid w:val="00F00079"/>
    <w:rsid w:val="00F03C22"/>
    <w:rsid w:val="00F1575A"/>
    <w:rsid w:val="00F1698E"/>
    <w:rsid w:val="00F328FE"/>
    <w:rsid w:val="00F3506A"/>
    <w:rsid w:val="00F74C98"/>
    <w:rsid w:val="00F75D8A"/>
    <w:rsid w:val="00F76FB7"/>
    <w:rsid w:val="00F924BB"/>
    <w:rsid w:val="00FA7396"/>
    <w:rsid w:val="00FB0339"/>
    <w:rsid w:val="00FB59ED"/>
    <w:rsid w:val="00FB7759"/>
    <w:rsid w:val="00FC54A9"/>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8396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742E2-60DC-48CA-A98B-EE91875D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1762</TotalTime>
  <Pages>4</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35</cp:revision>
  <cp:lastPrinted>2019-04-18T21:07:00Z</cp:lastPrinted>
  <dcterms:created xsi:type="dcterms:W3CDTF">2020-09-10T14:26:00Z</dcterms:created>
  <dcterms:modified xsi:type="dcterms:W3CDTF">2021-05-06T19:29:00Z</dcterms:modified>
</cp:coreProperties>
</file>